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735" w:type="dxa"/>
        <w:tblInd w:w="-74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70"/>
        <w:gridCol w:w="5812"/>
        <w:gridCol w:w="2976"/>
        <w:gridCol w:w="2977"/>
      </w:tblGrid>
      <w:tr w:rsidR="00834AA9" w:rsidTr="005174AC">
        <w:tc>
          <w:tcPr>
            <w:tcW w:w="3970" w:type="dxa"/>
            <w:tcBorders>
              <w:top w:val="single" w:sz="18" w:space="0" w:color="auto"/>
              <w:bottom w:val="single" w:sz="6" w:space="0" w:color="auto"/>
            </w:tcBorders>
            <w:shd w:val="clear" w:color="auto" w:fill="BFBFBF"/>
          </w:tcPr>
          <w:p w:rsidR="003B0185" w:rsidRPr="00043B68" w:rsidRDefault="003B0185" w:rsidP="00043B68">
            <w:pPr>
              <w:spacing w:after="0"/>
              <w:rPr>
                <w:b/>
              </w:rPr>
            </w:pPr>
            <w:r w:rsidRPr="00043B68">
              <w:rPr>
                <w:b/>
              </w:rPr>
              <w:t>Activities Covered by this Assessment</w:t>
            </w:r>
          </w:p>
        </w:tc>
        <w:tc>
          <w:tcPr>
            <w:tcW w:w="11765" w:type="dxa"/>
            <w:gridSpan w:val="3"/>
            <w:shd w:val="clear" w:color="auto" w:fill="auto"/>
          </w:tcPr>
          <w:p w:rsidR="003B0185" w:rsidRDefault="0025187C" w:rsidP="004A0E04">
            <w:pPr>
              <w:spacing w:after="0"/>
            </w:pPr>
            <w:r>
              <w:t xml:space="preserve"> </w:t>
            </w:r>
            <w:r w:rsidR="004A0E04">
              <w:t>Online working and Key Worker &amp; Vulnerable pupil opening Jan 2021</w:t>
            </w:r>
            <w:r w:rsidR="00F52F83">
              <w:t xml:space="preserve"> (reviewed by SMT 4/1/21 &amp; 4/3/21)</w:t>
            </w:r>
          </w:p>
        </w:tc>
      </w:tr>
      <w:tr w:rsidR="00834AA9" w:rsidTr="005174AC">
        <w:tc>
          <w:tcPr>
            <w:tcW w:w="3970" w:type="dxa"/>
            <w:tcBorders>
              <w:top w:val="single" w:sz="6" w:space="0" w:color="auto"/>
              <w:bottom w:val="single" w:sz="6" w:space="0" w:color="auto"/>
            </w:tcBorders>
            <w:shd w:val="clear" w:color="auto" w:fill="BFBFBF"/>
          </w:tcPr>
          <w:p w:rsidR="003B0185" w:rsidRPr="00043B68" w:rsidRDefault="003B0185" w:rsidP="00043B68">
            <w:pPr>
              <w:spacing w:after="0"/>
              <w:rPr>
                <w:b/>
              </w:rPr>
            </w:pPr>
            <w:r w:rsidRPr="00043B68">
              <w:rPr>
                <w:b/>
              </w:rPr>
              <w:t>Site Address / Location</w:t>
            </w:r>
          </w:p>
        </w:tc>
        <w:tc>
          <w:tcPr>
            <w:tcW w:w="5812" w:type="dxa"/>
            <w:shd w:val="clear" w:color="auto" w:fill="auto"/>
          </w:tcPr>
          <w:p w:rsidR="003B0185" w:rsidRDefault="00D54241" w:rsidP="006465A3">
            <w:pPr>
              <w:spacing w:after="0"/>
            </w:pPr>
            <w:r>
              <w:t xml:space="preserve">Newbold Verdon Primary School </w:t>
            </w:r>
          </w:p>
        </w:tc>
        <w:tc>
          <w:tcPr>
            <w:tcW w:w="2976" w:type="dxa"/>
            <w:tcBorders>
              <w:top w:val="single" w:sz="6" w:space="0" w:color="auto"/>
              <w:bottom w:val="single" w:sz="6" w:space="0" w:color="auto"/>
            </w:tcBorders>
            <w:shd w:val="clear" w:color="auto" w:fill="BFBFBF"/>
          </w:tcPr>
          <w:p w:rsidR="003B0185" w:rsidRPr="00043B68" w:rsidRDefault="003B0185" w:rsidP="00043B68">
            <w:pPr>
              <w:spacing w:after="0"/>
              <w:rPr>
                <w:b/>
              </w:rPr>
            </w:pPr>
            <w:r w:rsidRPr="00043B68">
              <w:rPr>
                <w:b/>
              </w:rPr>
              <w:t>Department / Service / Team</w:t>
            </w:r>
          </w:p>
        </w:tc>
        <w:tc>
          <w:tcPr>
            <w:tcW w:w="2977" w:type="dxa"/>
            <w:shd w:val="clear" w:color="auto" w:fill="auto"/>
          </w:tcPr>
          <w:p w:rsidR="003B0185" w:rsidRDefault="006465A3" w:rsidP="00043B68">
            <w:pPr>
              <w:spacing w:after="0"/>
            </w:pPr>
            <w:proofErr w:type="spellStart"/>
            <w:r>
              <w:t>Leics</w:t>
            </w:r>
            <w:proofErr w:type="spellEnd"/>
            <w:r>
              <w:t xml:space="preserve"> </w:t>
            </w:r>
            <w:r w:rsidR="000A3376">
              <w:t>Traded Services</w:t>
            </w:r>
          </w:p>
        </w:tc>
      </w:tr>
      <w:tr w:rsidR="003B0185" w:rsidTr="005174AC">
        <w:tc>
          <w:tcPr>
            <w:tcW w:w="15735" w:type="dxa"/>
            <w:gridSpan w:val="4"/>
            <w:shd w:val="clear" w:color="auto" w:fill="auto"/>
            <w:vAlign w:val="center"/>
          </w:tcPr>
          <w:p w:rsidR="005D732E" w:rsidRPr="00555CD2" w:rsidRDefault="005D732E" w:rsidP="00370CD4">
            <w:pPr>
              <w:shd w:val="clear" w:color="auto" w:fill="FFFFFF"/>
              <w:spacing w:before="300" w:after="300" w:line="240" w:lineRule="auto"/>
              <w:rPr>
                <w:rFonts w:ascii="Arial Narrow" w:hAnsi="Arial Narrow" w:cs="Arial"/>
                <w:color w:val="0B0C0C"/>
                <w:shd w:val="clear" w:color="auto" w:fill="FFFFFF"/>
              </w:rPr>
            </w:pPr>
            <w:r w:rsidRPr="00555CD2">
              <w:rPr>
                <w:rFonts w:ascii="Arial Narrow" w:hAnsi="Arial Narrow" w:cs="Arial"/>
                <w:color w:val="0B0C0C"/>
                <w:shd w:val="clear" w:color="auto" w:fill="FFFFFF"/>
              </w:rPr>
              <w:t>From September 2020, all children will be back into school full time and schools must do everything possible to minimise contacts and mixing while delivering a broad and balanced curriculum.</w:t>
            </w:r>
          </w:p>
          <w:p w:rsidR="00370CD4" w:rsidRPr="00370CD4" w:rsidRDefault="00370CD4" w:rsidP="00370CD4">
            <w:pPr>
              <w:shd w:val="clear" w:color="auto" w:fill="FFFFFF"/>
              <w:spacing w:before="300" w:after="300" w:line="240" w:lineRule="auto"/>
              <w:rPr>
                <w:rFonts w:ascii="Arial Narrow" w:eastAsia="Times New Roman" w:hAnsi="Arial Narrow" w:cs="Arial"/>
                <w:color w:val="0B0C0C"/>
                <w:lang w:eastAsia="en-GB"/>
              </w:rPr>
            </w:pPr>
            <w:r w:rsidRPr="00555CD2">
              <w:rPr>
                <w:rFonts w:ascii="Arial Narrow" w:eastAsia="Times New Roman" w:hAnsi="Arial Narrow" w:cs="Arial"/>
                <w:color w:val="0B0C0C"/>
                <w:lang w:eastAsia="en-GB"/>
              </w:rPr>
              <w:t>In order for all school children to return to school we are focused on e</w:t>
            </w:r>
            <w:r w:rsidRPr="00370CD4">
              <w:rPr>
                <w:rFonts w:ascii="Arial Narrow" w:eastAsia="Times New Roman" w:hAnsi="Arial Narrow" w:cs="Arial"/>
                <w:color w:val="0B0C0C"/>
                <w:lang w:eastAsia="en-GB"/>
              </w:rPr>
              <w:t>ssential measures</w:t>
            </w:r>
            <w:r w:rsidRPr="00555CD2">
              <w:rPr>
                <w:rFonts w:ascii="Arial Narrow" w:eastAsia="Times New Roman" w:hAnsi="Arial Narrow" w:cs="Arial"/>
                <w:color w:val="0B0C0C"/>
                <w:lang w:eastAsia="en-GB"/>
              </w:rPr>
              <w:t>. These</w:t>
            </w:r>
            <w:r w:rsidRPr="00370CD4">
              <w:rPr>
                <w:rFonts w:ascii="Arial Narrow" w:eastAsia="Times New Roman" w:hAnsi="Arial Narrow" w:cs="Arial"/>
                <w:color w:val="0B0C0C"/>
                <w:lang w:eastAsia="en-GB"/>
              </w:rPr>
              <w:t xml:space="preserve"> include:</w:t>
            </w:r>
          </w:p>
          <w:p w:rsidR="00370CD4" w:rsidRPr="00370CD4" w:rsidRDefault="00370CD4" w:rsidP="005F3EFA">
            <w:pPr>
              <w:numPr>
                <w:ilvl w:val="0"/>
                <w:numId w:val="27"/>
              </w:numPr>
              <w:shd w:val="clear" w:color="auto" w:fill="FFFFFF"/>
              <w:spacing w:after="75" w:line="240" w:lineRule="auto"/>
              <w:ind w:left="300"/>
              <w:rPr>
                <w:rFonts w:ascii="Arial Narrow" w:eastAsia="Times New Roman" w:hAnsi="Arial Narrow" w:cs="Arial"/>
                <w:color w:val="0B0C0C"/>
                <w:lang w:eastAsia="en-GB"/>
              </w:rPr>
            </w:pPr>
            <w:r w:rsidRPr="00370CD4">
              <w:rPr>
                <w:rFonts w:ascii="Arial Narrow" w:eastAsia="Times New Roman" w:hAnsi="Arial Narrow" w:cs="Arial"/>
                <w:color w:val="0B0C0C"/>
                <w:lang w:eastAsia="en-GB"/>
              </w:rPr>
              <w:t>a requirement that people who are ill stay at home</w:t>
            </w:r>
          </w:p>
          <w:p w:rsidR="00370CD4" w:rsidRPr="00370CD4" w:rsidRDefault="00370CD4" w:rsidP="005F3EFA">
            <w:pPr>
              <w:numPr>
                <w:ilvl w:val="0"/>
                <w:numId w:val="27"/>
              </w:numPr>
              <w:shd w:val="clear" w:color="auto" w:fill="FFFFFF"/>
              <w:spacing w:after="75" w:line="240" w:lineRule="auto"/>
              <w:ind w:left="300"/>
              <w:rPr>
                <w:rFonts w:ascii="Arial Narrow" w:eastAsia="Times New Roman" w:hAnsi="Arial Narrow" w:cs="Arial"/>
                <w:color w:val="0B0C0C"/>
                <w:lang w:eastAsia="en-GB"/>
              </w:rPr>
            </w:pPr>
            <w:r w:rsidRPr="00370CD4">
              <w:rPr>
                <w:rFonts w:ascii="Arial Narrow" w:eastAsia="Times New Roman" w:hAnsi="Arial Narrow" w:cs="Arial"/>
                <w:color w:val="0B0C0C"/>
                <w:lang w:eastAsia="en-GB"/>
              </w:rPr>
              <w:t>robust hand and respiratory hygiene</w:t>
            </w:r>
          </w:p>
          <w:p w:rsidR="00370CD4" w:rsidRPr="00370CD4" w:rsidRDefault="00370CD4" w:rsidP="005F3EFA">
            <w:pPr>
              <w:numPr>
                <w:ilvl w:val="0"/>
                <w:numId w:val="27"/>
              </w:numPr>
              <w:shd w:val="clear" w:color="auto" w:fill="FFFFFF"/>
              <w:spacing w:after="75" w:line="240" w:lineRule="auto"/>
              <w:ind w:left="300"/>
              <w:rPr>
                <w:rFonts w:ascii="Arial Narrow" w:eastAsia="Times New Roman" w:hAnsi="Arial Narrow" w:cs="Arial"/>
                <w:color w:val="0B0C0C"/>
                <w:lang w:eastAsia="en-GB"/>
              </w:rPr>
            </w:pPr>
            <w:r w:rsidRPr="00370CD4">
              <w:rPr>
                <w:rFonts w:ascii="Arial Narrow" w:eastAsia="Times New Roman" w:hAnsi="Arial Narrow" w:cs="Arial"/>
                <w:color w:val="0B0C0C"/>
                <w:lang w:eastAsia="en-GB"/>
              </w:rPr>
              <w:t>enhanced cleaning arrangements</w:t>
            </w:r>
          </w:p>
          <w:p w:rsidR="00370CD4" w:rsidRPr="00370CD4" w:rsidRDefault="00370CD4" w:rsidP="005F3EFA">
            <w:pPr>
              <w:numPr>
                <w:ilvl w:val="0"/>
                <w:numId w:val="27"/>
              </w:numPr>
              <w:shd w:val="clear" w:color="auto" w:fill="FFFFFF"/>
              <w:spacing w:after="75" w:line="240" w:lineRule="auto"/>
              <w:ind w:left="300"/>
              <w:rPr>
                <w:rFonts w:ascii="Arial Narrow" w:eastAsia="Times New Roman" w:hAnsi="Arial Narrow" w:cs="Arial"/>
                <w:color w:val="0B0C0C"/>
                <w:lang w:eastAsia="en-GB"/>
              </w:rPr>
            </w:pPr>
            <w:r w:rsidRPr="00370CD4">
              <w:rPr>
                <w:rFonts w:ascii="Arial Narrow" w:eastAsia="Times New Roman" w:hAnsi="Arial Narrow" w:cs="Arial"/>
                <w:color w:val="0B0C0C"/>
                <w:lang w:eastAsia="en-GB"/>
              </w:rPr>
              <w:t>active engagement with NHS Test and Trace</w:t>
            </w:r>
          </w:p>
          <w:p w:rsidR="00370CD4" w:rsidRPr="00370CD4" w:rsidRDefault="00370CD4" w:rsidP="005F3EFA">
            <w:pPr>
              <w:numPr>
                <w:ilvl w:val="0"/>
                <w:numId w:val="27"/>
              </w:numPr>
              <w:shd w:val="clear" w:color="auto" w:fill="FFFFFF"/>
              <w:spacing w:after="75" w:line="240" w:lineRule="auto"/>
              <w:ind w:left="300"/>
              <w:rPr>
                <w:rFonts w:ascii="Arial Narrow" w:eastAsia="Times New Roman" w:hAnsi="Arial Narrow" w:cs="Arial"/>
                <w:color w:val="0B0C0C"/>
                <w:lang w:eastAsia="en-GB"/>
              </w:rPr>
            </w:pPr>
            <w:r w:rsidRPr="00370CD4">
              <w:rPr>
                <w:rFonts w:ascii="Arial Narrow" w:eastAsia="Times New Roman" w:hAnsi="Arial Narrow" w:cs="Arial"/>
                <w:color w:val="0B0C0C"/>
                <w:lang w:eastAsia="en-GB"/>
              </w:rPr>
              <w:t>formal consideration of how to reduce contacts and maximise distancing between those in school wherever possible and minimise potential for contamination so far as is reasonably practicable</w:t>
            </w:r>
          </w:p>
          <w:p w:rsidR="00370CD4" w:rsidRPr="00370CD4" w:rsidRDefault="00370CD4" w:rsidP="00370CD4">
            <w:pPr>
              <w:shd w:val="clear" w:color="auto" w:fill="FFFFFF"/>
              <w:spacing w:before="300" w:after="300" w:line="240" w:lineRule="auto"/>
              <w:rPr>
                <w:rFonts w:ascii="Arial Narrow" w:eastAsia="Times New Roman" w:hAnsi="Arial Narrow" w:cs="Arial"/>
                <w:color w:val="0B0C0C"/>
                <w:lang w:eastAsia="en-GB"/>
              </w:rPr>
            </w:pPr>
            <w:r w:rsidRPr="00370CD4">
              <w:rPr>
                <w:rFonts w:ascii="Arial Narrow" w:eastAsia="Times New Roman" w:hAnsi="Arial Narrow" w:cs="Arial"/>
                <w:color w:val="0B0C0C"/>
                <w:lang w:eastAsia="en-GB"/>
              </w:rPr>
              <w:t>How contacts are reduced will depend on the school’s circumstances and will (as much as possible) include:</w:t>
            </w:r>
          </w:p>
          <w:p w:rsidR="00370CD4" w:rsidRPr="00370CD4" w:rsidRDefault="00370CD4" w:rsidP="005F3EFA">
            <w:pPr>
              <w:numPr>
                <w:ilvl w:val="0"/>
                <w:numId w:val="28"/>
              </w:numPr>
              <w:shd w:val="clear" w:color="auto" w:fill="FFFFFF"/>
              <w:spacing w:after="75" w:line="240" w:lineRule="auto"/>
              <w:ind w:left="300"/>
              <w:rPr>
                <w:rFonts w:ascii="Arial Narrow" w:eastAsia="Times New Roman" w:hAnsi="Arial Narrow" w:cs="Arial"/>
                <w:color w:val="0B0C0C"/>
                <w:lang w:eastAsia="en-GB"/>
              </w:rPr>
            </w:pPr>
            <w:r w:rsidRPr="00370CD4">
              <w:rPr>
                <w:rFonts w:ascii="Arial Narrow" w:eastAsia="Times New Roman" w:hAnsi="Arial Narrow" w:cs="Arial"/>
                <w:color w:val="0B0C0C"/>
                <w:lang w:eastAsia="en-GB"/>
              </w:rPr>
              <w:t>grouping children together</w:t>
            </w:r>
          </w:p>
          <w:p w:rsidR="00370CD4" w:rsidRPr="00370CD4" w:rsidRDefault="00370CD4" w:rsidP="005F3EFA">
            <w:pPr>
              <w:numPr>
                <w:ilvl w:val="0"/>
                <w:numId w:val="28"/>
              </w:numPr>
              <w:shd w:val="clear" w:color="auto" w:fill="FFFFFF"/>
              <w:spacing w:after="75" w:line="240" w:lineRule="auto"/>
              <w:ind w:left="300"/>
              <w:rPr>
                <w:rFonts w:ascii="Arial Narrow" w:eastAsia="Times New Roman" w:hAnsi="Arial Narrow" w:cs="Arial"/>
                <w:color w:val="0B0C0C"/>
                <w:lang w:eastAsia="en-GB"/>
              </w:rPr>
            </w:pPr>
            <w:r w:rsidRPr="00370CD4">
              <w:rPr>
                <w:rFonts w:ascii="Arial Narrow" w:eastAsia="Times New Roman" w:hAnsi="Arial Narrow" w:cs="Arial"/>
                <w:color w:val="0B0C0C"/>
                <w:lang w:eastAsia="en-GB"/>
              </w:rPr>
              <w:t>avoiding contact between groups</w:t>
            </w:r>
          </w:p>
          <w:p w:rsidR="00370CD4" w:rsidRPr="00370CD4" w:rsidRDefault="00370CD4" w:rsidP="005F3EFA">
            <w:pPr>
              <w:numPr>
                <w:ilvl w:val="0"/>
                <w:numId w:val="28"/>
              </w:numPr>
              <w:shd w:val="clear" w:color="auto" w:fill="FFFFFF"/>
              <w:spacing w:after="75" w:line="240" w:lineRule="auto"/>
              <w:ind w:left="300"/>
              <w:rPr>
                <w:rFonts w:ascii="Arial Narrow" w:eastAsia="Times New Roman" w:hAnsi="Arial Narrow" w:cs="Arial"/>
                <w:color w:val="0B0C0C"/>
                <w:lang w:eastAsia="en-GB"/>
              </w:rPr>
            </w:pPr>
            <w:r w:rsidRPr="00370CD4">
              <w:rPr>
                <w:rFonts w:ascii="Arial Narrow" w:eastAsia="Times New Roman" w:hAnsi="Arial Narrow" w:cs="Arial"/>
                <w:color w:val="0B0C0C"/>
                <w:lang w:eastAsia="en-GB"/>
              </w:rPr>
              <w:t>arranging classrooms with forward facing desks</w:t>
            </w:r>
          </w:p>
          <w:p w:rsidR="00370CD4" w:rsidRPr="00555CD2" w:rsidRDefault="00370CD4" w:rsidP="005F3EFA">
            <w:pPr>
              <w:numPr>
                <w:ilvl w:val="0"/>
                <w:numId w:val="28"/>
              </w:numPr>
              <w:shd w:val="clear" w:color="auto" w:fill="FFFFFF"/>
              <w:spacing w:after="75" w:line="240" w:lineRule="auto"/>
              <w:ind w:left="300"/>
              <w:rPr>
                <w:rFonts w:ascii="Arial Narrow" w:eastAsia="Times New Roman" w:hAnsi="Arial Narrow" w:cs="Arial"/>
                <w:color w:val="0B0C0C"/>
                <w:lang w:eastAsia="en-GB"/>
              </w:rPr>
            </w:pPr>
            <w:r w:rsidRPr="00370CD4">
              <w:rPr>
                <w:rFonts w:ascii="Arial Narrow" w:eastAsia="Times New Roman" w:hAnsi="Arial Narrow" w:cs="Arial"/>
                <w:color w:val="0B0C0C"/>
                <w:lang w:eastAsia="en-GB"/>
              </w:rPr>
              <w:t>staff maintaining distance from pupils and other staff as much as possible</w:t>
            </w:r>
          </w:p>
          <w:p w:rsidR="00814D0C" w:rsidRPr="00555CD2" w:rsidRDefault="00814D0C" w:rsidP="005F3EFA">
            <w:pPr>
              <w:numPr>
                <w:ilvl w:val="0"/>
                <w:numId w:val="28"/>
              </w:numPr>
              <w:shd w:val="clear" w:color="auto" w:fill="FFFFFF"/>
              <w:spacing w:after="75" w:line="240" w:lineRule="auto"/>
              <w:ind w:left="300"/>
              <w:rPr>
                <w:rFonts w:ascii="Arial Narrow" w:eastAsia="Times New Roman" w:hAnsi="Arial Narrow" w:cs="Arial"/>
                <w:color w:val="0B0C0C"/>
                <w:lang w:eastAsia="en-GB"/>
              </w:rPr>
            </w:pPr>
            <w:r w:rsidRPr="00555CD2">
              <w:rPr>
                <w:rFonts w:ascii="Arial Narrow" w:eastAsia="Times New Roman" w:hAnsi="Arial Narrow" w:cs="Arial"/>
                <w:color w:val="0B0C0C"/>
                <w:lang w:eastAsia="en-GB"/>
              </w:rPr>
              <w:t>engaging with the Test and Trace process</w:t>
            </w:r>
          </w:p>
          <w:p w:rsidR="00814D0C" w:rsidRPr="00370CD4" w:rsidRDefault="00814D0C" w:rsidP="005F3EFA">
            <w:pPr>
              <w:numPr>
                <w:ilvl w:val="0"/>
                <w:numId w:val="28"/>
              </w:numPr>
              <w:shd w:val="clear" w:color="auto" w:fill="FFFFFF"/>
              <w:spacing w:after="75" w:line="240" w:lineRule="auto"/>
              <w:ind w:left="300"/>
              <w:rPr>
                <w:rFonts w:ascii="Arial Narrow" w:eastAsia="Times New Roman" w:hAnsi="Arial Narrow" w:cs="Arial"/>
                <w:color w:val="0B0C0C"/>
                <w:lang w:eastAsia="en-GB"/>
              </w:rPr>
            </w:pPr>
            <w:r w:rsidRPr="00555CD2">
              <w:rPr>
                <w:rFonts w:ascii="Arial Narrow" w:eastAsia="Times New Roman" w:hAnsi="Arial Narrow" w:cs="Arial"/>
                <w:color w:val="0B0C0C"/>
                <w:lang w:eastAsia="en-GB"/>
              </w:rPr>
              <w:t>managing confirmed cases and following local health protection team advice/guidance</w:t>
            </w:r>
          </w:p>
          <w:p w:rsidR="00370CD4" w:rsidRPr="00555CD2" w:rsidRDefault="00370CD4" w:rsidP="003241F8">
            <w:pPr>
              <w:spacing w:after="0"/>
              <w:jc w:val="center"/>
              <w:rPr>
                <w:rFonts w:ascii="Arial Narrow" w:hAnsi="Arial Narrow"/>
                <w:b/>
                <w:color w:val="FF0000"/>
              </w:rPr>
            </w:pPr>
          </w:p>
          <w:p w:rsidR="00CC570F" w:rsidRPr="00555CD2" w:rsidRDefault="00CC570F" w:rsidP="004C6396">
            <w:pPr>
              <w:spacing w:after="0"/>
              <w:ind w:right="-23"/>
              <w:rPr>
                <w:rFonts w:ascii="Arial Narrow" w:hAnsi="Arial Narrow"/>
              </w:rPr>
            </w:pPr>
            <w:r w:rsidRPr="00555CD2">
              <w:rPr>
                <w:rFonts w:ascii="Arial Narrow" w:hAnsi="Arial Narrow"/>
                <w:b/>
              </w:rPr>
              <w:t>If a p</w:t>
            </w:r>
            <w:r w:rsidR="004C6396" w:rsidRPr="00555CD2">
              <w:rPr>
                <w:rFonts w:ascii="Arial Narrow" w:hAnsi="Arial Narrow"/>
                <w:b/>
              </w:rPr>
              <w:t>erson becomes unwell during the day</w:t>
            </w:r>
            <w:r w:rsidRPr="00555CD2">
              <w:rPr>
                <w:rFonts w:ascii="Arial Narrow" w:hAnsi="Arial Narrow"/>
                <w:b/>
              </w:rPr>
              <w:t xml:space="preserve"> p</w:t>
            </w:r>
            <w:r w:rsidR="004C6396" w:rsidRPr="00555CD2">
              <w:rPr>
                <w:rFonts w:ascii="Arial Narrow" w:hAnsi="Arial Narrow"/>
                <w:b/>
              </w:rPr>
              <w:t>lease refer to:</w:t>
            </w:r>
            <w:r w:rsidR="004C6396" w:rsidRPr="00555CD2">
              <w:rPr>
                <w:rFonts w:ascii="Arial Narrow" w:hAnsi="Arial Narrow"/>
              </w:rPr>
              <w:t xml:space="preserve">  </w:t>
            </w:r>
            <w:hyperlink r:id="rId8" w:history="1">
              <w:r w:rsidR="002C1A8E" w:rsidRPr="00555CD2">
                <w:rPr>
                  <w:rFonts w:ascii="Arial Narrow" w:hAnsi="Arial Narrow"/>
                  <w:color w:val="0000FF"/>
                  <w:u w:val="single"/>
                </w:rPr>
                <w:t>https://www.gov.uk/government/publications/covid-19-stay-at-home-guidance</w:t>
              </w:r>
            </w:hyperlink>
          </w:p>
          <w:p w:rsidR="002C1A8E" w:rsidRPr="00555CD2" w:rsidRDefault="002C1A8E" w:rsidP="004C6396">
            <w:pPr>
              <w:spacing w:after="0"/>
              <w:ind w:right="-23"/>
              <w:rPr>
                <w:rFonts w:ascii="Arial Narrow" w:hAnsi="Arial Narrow" w:cs="Arial"/>
                <w:color w:val="0B0C0C"/>
                <w:shd w:val="clear" w:color="auto" w:fill="FFFFFF"/>
              </w:rPr>
            </w:pPr>
            <w:r w:rsidRPr="00555CD2">
              <w:rPr>
                <w:rFonts w:ascii="Arial Narrow" w:hAnsi="Arial Narrow" w:cs="Arial"/>
                <w:color w:val="0B0C0C"/>
                <w:shd w:val="clear" w:color="auto" w:fill="FFFFFF"/>
              </w:rPr>
              <w:t xml:space="preserve">They should self-isolate for at least 10 days and should arrange to have a test to see if they have coronavirus immediately. </w:t>
            </w:r>
          </w:p>
          <w:p w:rsidR="00725F1B" w:rsidRPr="00555CD2" w:rsidRDefault="00725F1B" w:rsidP="00725F1B">
            <w:pPr>
              <w:pStyle w:val="NormalWeb"/>
              <w:shd w:val="clear" w:color="auto" w:fill="FFFFFF"/>
              <w:spacing w:before="300" w:beforeAutospacing="0" w:after="300" w:afterAutospacing="0"/>
              <w:rPr>
                <w:rFonts w:ascii="Arial Narrow" w:hAnsi="Arial Narrow" w:cs="Arial"/>
                <w:color w:val="0B0C0C"/>
                <w:sz w:val="22"/>
                <w:szCs w:val="22"/>
              </w:rPr>
            </w:pPr>
            <w:r w:rsidRPr="00555CD2">
              <w:rPr>
                <w:rFonts w:ascii="Arial Narrow" w:hAnsi="Arial Narrow" w:cs="Arial"/>
                <w:color w:val="0B0C0C"/>
                <w:sz w:val="22"/>
                <w:szCs w:val="22"/>
              </w:rPr>
              <w:lastRenderedPageBreak/>
              <w:t>If they have tested positive whilst not experiencing symptoms but develop symptoms during the isolation period, they should restart the 10 day isolation period from the day they develop symptoms.</w:t>
            </w:r>
            <w:r w:rsidR="007C2AA6">
              <w:rPr>
                <w:rFonts w:ascii="Arial Narrow" w:hAnsi="Arial Narrow" w:cs="Arial"/>
                <w:color w:val="0B0C0C"/>
                <w:sz w:val="22"/>
                <w:szCs w:val="22"/>
              </w:rPr>
              <w:t xml:space="preserve"> </w:t>
            </w:r>
            <w:r w:rsidRPr="00555CD2">
              <w:rPr>
                <w:rFonts w:ascii="Arial Narrow" w:hAnsi="Arial Narrow" w:cs="Arial"/>
                <w:color w:val="0B0C0C"/>
                <w:sz w:val="22"/>
                <w:szCs w:val="22"/>
              </w:rPr>
              <w:t>Other members of their household (including any siblings) should self-isolate for 14 days from when the symptomatic person first had symptoms.</w:t>
            </w:r>
          </w:p>
          <w:p w:rsidR="00725F1B" w:rsidRPr="00555CD2" w:rsidRDefault="004D2CBC" w:rsidP="004C6396">
            <w:pPr>
              <w:spacing w:after="0"/>
              <w:ind w:right="-23"/>
              <w:rPr>
                <w:rFonts w:ascii="Arial Narrow" w:hAnsi="Arial Narrow"/>
              </w:rPr>
            </w:pPr>
            <w:r w:rsidRPr="00555CD2">
              <w:rPr>
                <w:rFonts w:ascii="Arial Narrow" w:hAnsi="Arial Narrow" w:cs="Arial"/>
                <w:color w:val="0B0C0C"/>
                <w:shd w:val="clear" w:color="auto" w:fill="FFFFFF"/>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and Trace.</w:t>
            </w:r>
          </w:p>
          <w:p w:rsidR="00A95262" w:rsidRPr="00A95262" w:rsidRDefault="00B9037F" w:rsidP="00A95262">
            <w:pPr>
              <w:pStyle w:val="NormalWeb"/>
              <w:shd w:val="clear" w:color="auto" w:fill="FFFFFF"/>
              <w:spacing w:before="300" w:beforeAutospacing="0" w:after="300" w:afterAutospacing="0"/>
              <w:rPr>
                <w:rFonts w:ascii="Arial Narrow" w:hAnsi="Arial Narrow" w:cs="Arial"/>
                <w:sz w:val="22"/>
                <w:szCs w:val="22"/>
              </w:rPr>
            </w:pPr>
            <w:r w:rsidRPr="00A95262">
              <w:rPr>
                <w:rFonts w:ascii="Arial Narrow" w:hAnsi="Arial Narrow"/>
                <w:b/>
                <w:sz w:val="22"/>
                <w:szCs w:val="22"/>
                <w:lang w:val="en"/>
              </w:rPr>
              <w:t>Attendance:</w:t>
            </w:r>
            <w:r w:rsidRPr="00A95262">
              <w:rPr>
                <w:rFonts w:ascii="Arial Narrow" w:hAnsi="Arial Narrow"/>
                <w:sz w:val="22"/>
                <w:szCs w:val="22"/>
                <w:lang w:val="en"/>
              </w:rPr>
              <w:t xml:space="preserve"> </w:t>
            </w:r>
            <w:r w:rsidR="00A95262" w:rsidRPr="00A95262">
              <w:rPr>
                <w:rFonts w:ascii="Arial Narrow" w:hAnsi="Arial Narrow"/>
                <w:sz w:val="22"/>
                <w:szCs w:val="22"/>
                <w:lang w:val="en"/>
              </w:rPr>
              <w:t>People with</w:t>
            </w:r>
            <w:r w:rsidRPr="00A95262">
              <w:rPr>
                <w:rFonts w:ascii="Arial Narrow" w:hAnsi="Arial Narrow"/>
                <w:sz w:val="22"/>
                <w:szCs w:val="22"/>
                <w:lang w:val="en"/>
              </w:rPr>
              <w:t xml:space="preserve"> symptoms should</w:t>
            </w:r>
            <w:r w:rsidR="00A95262" w:rsidRPr="00A95262">
              <w:rPr>
                <w:rFonts w:ascii="Arial Narrow" w:hAnsi="Arial Narrow"/>
                <w:sz w:val="22"/>
                <w:szCs w:val="22"/>
                <w:lang w:val="en"/>
              </w:rPr>
              <w:t xml:space="preserve"> stay at home</w:t>
            </w:r>
            <w:r w:rsidRPr="00A95262">
              <w:rPr>
                <w:rFonts w:ascii="Arial Narrow" w:hAnsi="Arial Narrow"/>
                <w:sz w:val="22"/>
                <w:szCs w:val="22"/>
                <w:lang w:val="en"/>
              </w:rPr>
              <w:t xml:space="preserve">. </w:t>
            </w:r>
            <w:r w:rsidR="00165656" w:rsidRPr="00A95262">
              <w:rPr>
                <w:rFonts w:ascii="Arial Narrow" w:hAnsi="Arial Narrow"/>
                <w:sz w:val="22"/>
                <w:szCs w:val="22"/>
                <w:lang w:val="en"/>
              </w:rPr>
              <w:t xml:space="preserve">Where the child, young person or staff member tests positive, </w:t>
            </w:r>
            <w:r w:rsidR="00A95262" w:rsidRPr="00A95262">
              <w:rPr>
                <w:rFonts w:ascii="Arial Narrow" w:hAnsi="Arial Narrow"/>
                <w:sz w:val="22"/>
                <w:szCs w:val="22"/>
                <w:lang w:val="en"/>
              </w:rPr>
              <w:t xml:space="preserve">the </w:t>
            </w:r>
            <w:r w:rsidR="00A95262" w:rsidRPr="00A95262">
              <w:rPr>
                <w:rFonts w:ascii="Arial Narrow" w:hAnsi="Arial Narrow" w:cs="Arial"/>
                <w:sz w:val="22"/>
                <w:szCs w:val="22"/>
              </w:rPr>
              <w:t>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Close contact means:</w:t>
            </w:r>
          </w:p>
          <w:p w:rsidR="00A95262" w:rsidRPr="00A95262" w:rsidRDefault="00A95262" w:rsidP="005F3EFA">
            <w:pPr>
              <w:numPr>
                <w:ilvl w:val="0"/>
                <w:numId w:val="29"/>
              </w:numPr>
              <w:shd w:val="clear" w:color="auto" w:fill="FFFFFF"/>
              <w:spacing w:after="75" w:line="240" w:lineRule="auto"/>
              <w:ind w:left="300"/>
              <w:rPr>
                <w:rFonts w:ascii="Arial Narrow" w:eastAsia="Times New Roman" w:hAnsi="Arial Narrow" w:cs="Arial"/>
                <w:lang w:eastAsia="en-GB"/>
              </w:rPr>
            </w:pPr>
            <w:r w:rsidRPr="00A95262">
              <w:rPr>
                <w:rFonts w:ascii="Arial Narrow" w:eastAsia="Times New Roman" w:hAnsi="Arial Narrow" w:cs="Arial"/>
                <w:lang w:eastAsia="en-GB"/>
              </w:rPr>
              <w:t>direct close contacts - face to face contact with an infected individual for any length of time, within 1 metre, including being coughed on, a face to face conversation, or unprotected physical contact (skin-to-skin)</w:t>
            </w:r>
          </w:p>
          <w:p w:rsidR="00A95262" w:rsidRPr="00A95262" w:rsidRDefault="00A95262" w:rsidP="005F3EFA">
            <w:pPr>
              <w:numPr>
                <w:ilvl w:val="0"/>
                <w:numId w:val="29"/>
              </w:numPr>
              <w:shd w:val="clear" w:color="auto" w:fill="FFFFFF"/>
              <w:spacing w:after="75" w:line="240" w:lineRule="auto"/>
              <w:ind w:left="300"/>
              <w:rPr>
                <w:rFonts w:ascii="Arial Narrow" w:eastAsia="Times New Roman" w:hAnsi="Arial Narrow" w:cs="Arial"/>
                <w:lang w:eastAsia="en-GB"/>
              </w:rPr>
            </w:pPr>
            <w:r w:rsidRPr="00A95262">
              <w:rPr>
                <w:rFonts w:ascii="Arial Narrow" w:eastAsia="Times New Roman" w:hAnsi="Arial Narrow" w:cs="Arial"/>
                <w:lang w:eastAsia="en-GB"/>
              </w:rPr>
              <w:t>proximity contacts - extended close contact (within 1 to 2 metres for more than 15 minutes) with an infected individual</w:t>
            </w:r>
          </w:p>
          <w:p w:rsidR="00A95262" w:rsidRPr="00A95262" w:rsidRDefault="00A95262" w:rsidP="005F3EFA">
            <w:pPr>
              <w:numPr>
                <w:ilvl w:val="0"/>
                <w:numId w:val="29"/>
              </w:numPr>
              <w:shd w:val="clear" w:color="auto" w:fill="FFFFFF"/>
              <w:spacing w:after="75" w:line="240" w:lineRule="auto"/>
              <w:ind w:left="300"/>
              <w:rPr>
                <w:rFonts w:ascii="Arial Narrow" w:eastAsia="Times New Roman" w:hAnsi="Arial Narrow" w:cs="Arial"/>
                <w:lang w:eastAsia="en-GB"/>
              </w:rPr>
            </w:pPr>
            <w:r w:rsidRPr="00A95262">
              <w:rPr>
                <w:rFonts w:ascii="Arial Narrow" w:eastAsia="Times New Roman" w:hAnsi="Arial Narrow" w:cs="Arial"/>
                <w:lang w:eastAsia="en-GB"/>
              </w:rPr>
              <w:t>travelling in a small vehicle, like a car, with an infected person</w:t>
            </w:r>
          </w:p>
          <w:p w:rsidR="00A95262" w:rsidRPr="00A95262" w:rsidRDefault="00A95262" w:rsidP="00A95262">
            <w:pPr>
              <w:shd w:val="clear" w:color="auto" w:fill="FFFFFF"/>
              <w:spacing w:before="300" w:after="300" w:line="240" w:lineRule="auto"/>
              <w:rPr>
                <w:rFonts w:ascii="Arial Narrow" w:eastAsia="Times New Roman" w:hAnsi="Arial Narrow" w:cs="Arial"/>
                <w:lang w:eastAsia="en-GB"/>
              </w:rPr>
            </w:pPr>
            <w:r w:rsidRPr="00A95262">
              <w:rPr>
                <w:rFonts w:ascii="Arial Narrow" w:eastAsia="Times New Roman" w:hAnsi="Arial Narrow" w:cs="Arial"/>
                <w:lang w:eastAsia="en-GB"/>
              </w:rPr>
              <w:t>The health protection team will provide definitive advice on who must be sent home.</w:t>
            </w:r>
          </w:p>
          <w:p w:rsidR="00226A8F" w:rsidRPr="00555CD2" w:rsidRDefault="00226A8F" w:rsidP="0025187C">
            <w:pPr>
              <w:spacing w:after="0"/>
              <w:rPr>
                <w:rFonts w:ascii="Arial Narrow" w:hAnsi="Arial Narrow" w:cs="Arial"/>
                <w:color w:val="0B0C0C"/>
                <w:shd w:val="clear" w:color="auto" w:fill="FFFFFF"/>
              </w:rPr>
            </w:pPr>
            <w:r w:rsidRPr="00555CD2">
              <w:rPr>
                <w:rFonts w:ascii="Arial Narrow" w:hAnsi="Arial Narrow" w:cs="Arial"/>
                <w:color w:val="0B0C0C"/>
                <w:shd w:val="clear" w:color="auto" w:fill="FFFFFF"/>
              </w:rPr>
              <w:t>Public Health England does not (based on current evidence) recommend the use of face coverings in schools. This evidence will be kept under review. They are not required in schools as pupils and staff are mixing in consistent groups, and because misuse may inadvertently increase the risk of transmission. There may also be negative effects on communication and thus education.</w:t>
            </w:r>
          </w:p>
          <w:p w:rsidR="00D061DE" w:rsidRPr="00555CD2" w:rsidRDefault="00D061DE" w:rsidP="0025187C">
            <w:pPr>
              <w:spacing w:after="0"/>
              <w:rPr>
                <w:rFonts w:ascii="Arial Narrow" w:hAnsi="Arial Narrow" w:cs="Arial"/>
                <w:color w:val="0B0C0C"/>
                <w:shd w:val="clear" w:color="auto" w:fill="FFFFFF"/>
              </w:rPr>
            </w:pPr>
          </w:p>
          <w:p w:rsidR="00D061DE" w:rsidRPr="00555CD2" w:rsidRDefault="00D061DE" w:rsidP="0025187C">
            <w:pPr>
              <w:spacing w:after="0"/>
              <w:rPr>
                <w:rFonts w:ascii="Arial Narrow" w:hAnsi="Arial Narrow" w:cs="Arial"/>
                <w:color w:val="0B0C0C"/>
                <w:shd w:val="clear" w:color="auto" w:fill="FFFFFF"/>
              </w:rPr>
            </w:pPr>
            <w:r w:rsidRPr="00555CD2">
              <w:rPr>
                <w:rFonts w:ascii="Arial Narrow" w:hAnsi="Arial Narrow" w:cs="Arial"/>
                <w:color w:val="0B0C0C"/>
                <w:shd w:val="clear" w:color="auto" w:fill="FFFFFF"/>
              </w:rPr>
              <w:t>Our school will be operating mainly as cohort classes or Unit classes but also allow mixing into wider groups for specialist teaching, wraparound care and transport. Siblings may also be in different groups. Endeavouring to keep these groups at least partially separate and minimising contacts between children will still offer public health benefits.</w:t>
            </w:r>
          </w:p>
          <w:p w:rsidR="00555CD2" w:rsidRPr="00555CD2" w:rsidRDefault="00555CD2" w:rsidP="0025187C">
            <w:pPr>
              <w:spacing w:after="0"/>
              <w:rPr>
                <w:rFonts w:ascii="Arial Narrow" w:hAnsi="Arial Narrow" w:cs="Arial"/>
                <w:color w:val="0B0C0C"/>
                <w:shd w:val="clear" w:color="auto" w:fill="FFFFFF"/>
              </w:rPr>
            </w:pPr>
          </w:p>
          <w:p w:rsidR="00555CD2" w:rsidRDefault="00555CD2" w:rsidP="0025187C">
            <w:pPr>
              <w:spacing w:after="0"/>
              <w:rPr>
                <w:rFonts w:ascii="Arial Narrow" w:hAnsi="Arial Narrow" w:cs="Arial"/>
                <w:color w:val="0B0C0C"/>
                <w:shd w:val="clear" w:color="auto" w:fill="FFFFFF"/>
              </w:rPr>
            </w:pPr>
            <w:r w:rsidRPr="00555CD2">
              <w:rPr>
                <w:rFonts w:ascii="Arial Narrow" w:hAnsi="Arial Narrow" w:cs="Arial"/>
                <w:color w:val="0B0C0C"/>
                <w:shd w:val="clear" w:color="auto" w:fill="FFFFFF"/>
              </w:rPr>
              <w:t>All teachers and other staff can operate across different classes and year groups in order to facilitate the delivery of the school timetable. Where staff need to move between classes and year groups, they should try and keep their distance from pupils and other staff as much as they can, ideally 2 metres from other adults. </w:t>
            </w:r>
          </w:p>
          <w:p w:rsidR="00297568" w:rsidRDefault="00297568" w:rsidP="0025187C">
            <w:pPr>
              <w:spacing w:after="0"/>
              <w:rPr>
                <w:rFonts w:ascii="Arial Narrow" w:hAnsi="Arial Narrow" w:cs="Arial"/>
                <w:color w:val="0B0C0C"/>
                <w:shd w:val="clear" w:color="auto" w:fill="FFFFFF"/>
              </w:rPr>
            </w:pPr>
          </w:p>
          <w:p w:rsidR="00297568" w:rsidRDefault="00297568" w:rsidP="0025187C">
            <w:pPr>
              <w:spacing w:after="0"/>
              <w:rPr>
                <w:rFonts w:ascii="Arial Narrow" w:hAnsi="Arial Narrow" w:cs="Arial"/>
                <w:color w:val="0B0C0C"/>
                <w:shd w:val="clear" w:color="auto" w:fill="FFFFFF"/>
              </w:rPr>
            </w:pPr>
            <w:r w:rsidRPr="00297568">
              <w:rPr>
                <w:rFonts w:ascii="Arial Narrow" w:hAnsi="Arial Narrow" w:cs="Arial"/>
                <w:color w:val="0B0C0C"/>
                <w:shd w:val="clear" w:color="auto" w:fill="FFFFFF"/>
              </w:rPr>
              <w:lastRenderedPageBreak/>
              <w:t>Ideally, adults should maintain 2 metre distance from each other, and from children. We know that this is not always possible, particularly when working with younger children, but if adults can do this when circumstances allow that will help. In particular, they should avoid close face to face contact and minimise time spent within 1 metre of anyone. Similarly, it will not be possible when working with many pupils who have complex needs or who need close contact care. These pupils’ educational and care support should be provided as normal.</w:t>
            </w:r>
          </w:p>
          <w:p w:rsidR="001617DD" w:rsidRDefault="001617DD" w:rsidP="0025187C">
            <w:pPr>
              <w:spacing w:after="0"/>
              <w:rPr>
                <w:rFonts w:ascii="Arial Narrow" w:hAnsi="Arial Narrow" w:cs="Arial"/>
                <w:color w:val="0B0C0C"/>
                <w:shd w:val="clear" w:color="auto" w:fill="FFFFFF"/>
              </w:rPr>
            </w:pPr>
          </w:p>
          <w:p w:rsidR="001617DD" w:rsidRDefault="001617DD" w:rsidP="0025187C">
            <w:pPr>
              <w:spacing w:after="0"/>
              <w:rPr>
                <w:rFonts w:ascii="Arial Narrow" w:hAnsi="Arial Narrow" w:cs="Arial"/>
                <w:color w:val="0B0C0C"/>
                <w:sz w:val="24"/>
                <w:szCs w:val="24"/>
                <w:shd w:val="clear" w:color="auto" w:fill="FFFFFF"/>
              </w:rPr>
            </w:pPr>
            <w:r w:rsidRPr="001617DD">
              <w:rPr>
                <w:rFonts w:ascii="Arial Narrow" w:hAnsi="Arial Narrow" w:cs="Arial"/>
                <w:color w:val="0B0C0C"/>
                <w:sz w:val="24"/>
                <w:szCs w:val="24"/>
                <w:shd w:val="clear" w:color="auto" w:fill="FFFFFF"/>
              </w:rPr>
              <w:t xml:space="preserve">For individual and very frequently used equipment, such as pencils and pens, it is recommended that staff and pupils have their own items that are not shared. Classroom based resources, such as books and games, can be used and shared within the </w:t>
            </w:r>
            <w:r>
              <w:rPr>
                <w:rFonts w:ascii="Arial Narrow" w:hAnsi="Arial Narrow" w:cs="Arial"/>
                <w:color w:val="0B0C0C"/>
                <w:sz w:val="24"/>
                <w:szCs w:val="24"/>
                <w:shd w:val="clear" w:color="auto" w:fill="FFFFFF"/>
              </w:rPr>
              <w:t>cohort/class</w:t>
            </w:r>
            <w:r w:rsidRPr="001617DD">
              <w:rPr>
                <w:rFonts w:ascii="Arial Narrow" w:hAnsi="Arial Narrow" w:cs="Arial"/>
                <w:color w:val="0B0C0C"/>
                <w:sz w:val="24"/>
                <w:szCs w:val="24"/>
                <w:shd w:val="clear" w:color="auto" w:fill="FFFFFF"/>
              </w:rPr>
              <w:t xml:space="preserve">; these should be cleaned regularly, along with all frequently touched surfaces. Resources that are shared between classes, such as sports, art and science equipment should be cleaned frequently and meticulously and always between </w:t>
            </w:r>
            <w:r>
              <w:rPr>
                <w:rFonts w:ascii="Arial Narrow" w:hAnsi="Arial Narrow" w:cs="Arial"/>
                <w:color w:val="0B0C0C"/>
                <w:sz w:val="24"/>
                <w:szCs w:val="24"/>
                <w:shd w:val="clear" w:color="auto" w:fill="FFFFFF"/>
              </w:rPr>
              <w:t>classes</w:t>
            </w:r>
            <w:r w:rsidRPr="001617DD">
              <w:rPr>
                <w:rFonts w:ascii="Arial Narrow" w:hAnsi="Arial Narrow" w:cs="Arial"/>
                <w:color w:val="0B0C0C"/>
                <w:sz w:val="24"/>
                <w:szCs w:val="24"/>
                <w:shd w:val="clear" w:color="auto" w:fill="FFFFFF"/>
              </w:rPr>
              <w:t xml:space="preserve">, or rotated to allow them to be left unused and out of reach for a period of 48 hours (72 hours for plastics) between use by different </w:t>
            </w:r>
            <w:r>
              <w:rPr>
                <w:rFonts w:ascii="Arial Narrow" w:hAnsi="Arial Narrow" w:cs="Arial"/>
                <w:color w:val="0B0C0C"/>
                <w:sz w:val="24"/>
                <w:szCs w:val="24"/>
                <w:shd w:val="clear" w:color="auto" w:fill="FFFFFF"/>
              </w:rPr>
              <w:t>classes/cohorts.</w:t>
            </w:r>
          </w:p>
          <w:p w:rsidR="00EA0138" w:rsidRPr="00EA0138" w:rsidRDefault="00EA0138" w:rsidP="0025187C">
            <w:pPr>
              <w:spacing w:after="0"/>
              <w:rPr>
                <w:rFonts w:ascii="Arial Narrow" w:hAnsi="Arial Narrow" w:cs="Arial"/>
                <w:color w:val="0B0C0C"/>
                <w:sz w:val="24"/>
                <w:szCs w:val="24"/>
                <w:shd w:val="clear" w:color="auto" w:fill="FFFFFF"/>
              </w:rPr>
            </w:pPr>
          </w:p>
          <w:p w:rsidR="00EA0138" w:rsidRDefault="00EA0138" w:rsidP="0025187C">
            <w:pPr>
              <w:spacing w:after="0"/>
              <w:rPr>
                <w:rFonts w:ascii="Arial Narrow" w:hAnsi="Arial Narrow" w:cs="Arial"/>
                <w:color w:val="0B0C0C"/>
                <w:sz w:val="24"/>
                <w:szCs w:val="24"/>
                <w:shd w:val="clear" w:color="auto" w:fill="FFFFFF"/>
              </w:rPr>
            </w:pPr>
            <w:r w:rsidRPr="00EA0138">
              <w:rPr>
                <w:rFonts w:ascii="Arial Narrow" w:hAnsi="Arial Narrow" w:cs="Arial"/>
                <w:color w:val="0B0C0C"/>
                <w:sz w:val="24"/>
                <w:szCs w:val="24"/>
                <w:shd w:val="clear" w:color="auto" w:fill="FFFFFF"/>
              </w:rPr>
              <w:t>In the autumn term, schools can resume non-overnight domestic educational visits.</w:t>
            </w:r>
            <w:r w:rsidR="00F33E7D">
              <w:rPr>
                <w:rFonts w:ascii="Arial" w:hAnsi="Arial" w:cs="Arial"/>
                <w:color w:val="0B0C0C"/>
                <w:sz w:val="29"/>
                <w:szCs w:val="29"/>
                <w:shd w:val="clear" w:color="auto" w:fill="FFFFFF"/>
              </w:rPr>
              <w:t xml:space="preserve"> </w:t>
            </w:r>
            <w:r w:rsidR="00F33E7D" w:rsidRPr="00F33E7D">
              <w:rPr>
                <w:rFonts w:ascii="Arial Narrow" w:hAnsi="Arial Narrow" w:cs="Arial"/>
                <w:color w:val="0B0C0C"/>
                <w:sz w:val="24"/>
                <w:szCs w:val="24"/>
                <w:shd w:val="clear" w:color="auto" w:fill="FFFFFF"/>
              </w:rPr>
              <w:t>This should be done in line with protective measures, such as keeping children within their consistent group, and the COVID-secure measures in place at the destination.</w:t>
            </w:r>
          </w:p>
          <w:p w:rsidR="00311219" w:rsidRPr="006465A3" w:rsidRDefault="00311219" w:rsidP="00311219">
            <w:pPr>
              <w:shd w:val="clear" w:color="auto" w:fill="FFFFFF"/>
              <w:spacing w:before="525" w:after="0" w:line="240" w:lineRule="auto"/>
              <w:textAlignment w:val="baseline"/>
              <w:outlineLvl w:val="3"/>
              <w:rPr>
                <w:rFonts w:ascii="Arial Narrow" w:eastAsia="Times New Roman" w:hAnsi="Arial Narrow" w:cs="Arial"/>
                <w:b/>
                <w:bCs/>
                <w:color w:val="0B0C0C"/>
                <w:sz w:val="24"/>
                <w:szCs w:val="24"/>
                <w:lang w:eastAsia="en-GB"/>
              </w:rPr>
            </w:pPr>
            <w:r w:rsidRPr="006465A3">
              <w:rPr>
                <w:rFonts w:ascii="Arial Narrow" w:eastAsia="Times New Roman" w:hAnsi="Arial Narrow" w:cs="Arial"/>
                <w:b/>
                <w:bCs/>
                <w:color w:val="0B0C0C"/>
                <w:sz w:val="24"/>
                <w:szCs w:val="24"/>
                <w:lang w:eastAsia="en-GB"/>
              </w:rPr>
              <w:t>Remote education support</w:t>
            </w:r>
          </w:p>
          <w:p w:rsidR="00516577" w:rsidRPr="006465A3" w:rsidRDefault="00311219" w:rsidP="007C2AA6">
            <w:pPr>
              <w:shd w:val="clear" w:color="auto" w:fill="FFFFFF"/>
              <w:spacing w:before="75" w:after="300" w:line="240" w:lineRule="auto"/>
              <w:rPr>
                <w:rFonts w:ascii="Arial Narrow" w:eastAsia="Times New Roman" w:hAnsi="Arial Narrow" w:cs="Arial"/>
                <w:color w:val="0B0C0C"/>
                <w:sz w:val="24"/>
                <w:szCs w:val="24"/>
                <w:lang w:eastAsia="en-GB"/>
              </w:rPr>
            </w:pPr>
            <w:r w:rsidRPr="006465A3">
              <w:rPr>
                <w:rFonts w:ascii="Arial Narrow" w:eastAsia="Times New Roman" w:hAnsi="Arial Narrow" w:cs="Arial"/>
                <w:color w:val="0B0C0C"/>
                <w:sz w:val="24"/>
                <w:szCs w:val="24"/>
                <w:lang w:eastAsia="en-GB"/>
              </w:rPr>
              <w:t>Where a class, group or small number of pupils need to self-isolate, or there is a local lockdown requiring pupils to remain at home, we expect schools to have the capacity to offer immediate remote education. Schools are expected to consider how to continue to improve the quality of their existing offer and have a strong contingency plan in place for remote education provision by the end of September.</w:t>
            </w:r>
          </w:p>
          <w:p w:rsidR="00A50B08" w:rsidRPr="006465A3" w:rsidRDefault="00A50B08" w:rsidP="00A50B08">
            <w:pPr>
              <w:shd w:val="clear" w:color="auto" w:fill="FFFFFF"/>
              <w:spacing w:after="75" w:line="240" w:lineRule="auto"/>
              <w:textAlignment w:val="baseline"/>
              <w:outlineLvl w:val="2"/>
              <w:rPr>
                <w:rFonts w:ascii="Arial Narrow" w:eastAsia="Times New Roman" w:hAnsi="Arial Narrow" w:cs="Arial"/>
                <w:b/>
                <w:bCs/>
                <w:color w:val="0B0C0C"/>
                <w:sz w:val="24"/>
                <w:szCs w:val="24"/>
                <w:lang w:eastAsia="en-GB"/>
              </w:rPr>
            </w:pPr>
            <w:r w:rsidRPr="006465A3">
              <w:rPr>
                <w:rFonts w:ascii="Arial Narrow" w:eastAsia="Times New Roman" w:hAnsi="Arial Narrow" w:cs="Arial"/>
                <w:b/>
                <w:bCs/>
                <w:color w:val="0B0C0C"/>
                <w:sz w:val="24"/>
                <w:szCs w:val="24"/>
                <w:lang w:eastAsia="en-GB"/>
              </w:rPr>
              <w:t>East Midlands HPT</w:t>
            </w:r>
          </w:p>
          <w:p w:rsidR="00A50B08" w:rsidRPr="006465A3" w:rsidRDefault="00A50B08" w:rsidP="00A50B08">
            <w:pPr>
              <w:shd w:val="clear" w:color="auto" w:fill="FFFFFF"/>
              <w:spacing w:after="0" w:line="240" w:lineRule="auto"/>
              <w:textAlignment w:val="baseline"/>
              <w:rPr>
                <w:rFonts w:ascii="Arial Narrow" w:eastAsia="Times New Roman" w:hAnsi="Arial Narrow" w:cs="Arial"/>
                <w:color w:val="0B0C0C"/>
                <w:sz w:val="24"/>
                <w:szCs w:val="24"/>
                <w:lang w:eastAsia="en-GB"/>
              </w:rPr>
            </w:pPr>
            <w:r w:rsidRPr="006465A3">
              <w:rPr>
                <w:rFonts w:ascii="Arial Narrow" w:eastAsia="Times New Roman" w:hAnsi="Arial Narrow" w:cs="Arial"/>
                <w:color w:val="0B0C0C"/>
                <w:sz w:val="24"/>
                <w:szCs w:val="24"/>
                <w:bdr w:val="none" w:sz="0" w:space="0" w:color="auto" w:frame="1"/>
                <w:lang w:eastAsia="en-GB"/>
              </w:rPr>
              <w:t>Public Health England</w:t>
            </w:r>
            <w:r w:rsidRPr="006465A3">
              <w:rPr>
                <w:rFonts w:ascii="Arial Narrow" w:eastAsia="Times New Roman" w:hAnsi="Arial Narrow" w:cs="Arial"/>
                <w:color w:val="0B0C0C"/>
                <w:sz w:val="24"/>
                <w:szCs w:val="24"/>
                <w:lang w:eastAsia="en-GB"/>
              </w:rPr>
              <w:br/>
            </w:r>
            <w:r w:rsidRPr="006465A3">
              <w:rPr>
                <w:rFonts w:ascii="Arial Narrow" w:eastAsia="Times New Roman" w:hAnsi="Arial Narrow" w:cs="Arial"/>
                <w:color w:val="0B0C0C"/>
                <w:sz w:val="24"/>
                <w:szCs w:val="24"/>
                <w:bdr w:val="none" w:sz="0" w:space="0" w:color="auto" w:frame="1"/>
                <w:lang w:eastAsia="en-GB"/>
              </w:rPr>
              <w:t>Seaton House</w:t>
            </w:r>
            <w:r w:rsidRPr="006465A3">
              <w:rPr>
                <w:rFonts w:ascii="Arial Narrow" w:eastAsia="Times New Roman" w:hAnsi="Arial Narrow" w:cs="Arial"/>
                <w:color w:val="0B0C0C"/>
                <w:sz w:val="24"/>
                <w:szCs w:val="24"/>
                <w:bdr w:val="none" w:sz="0" w:space="0" w:color="auto" w:frame="1"/>
                <w:lang w:eastAsia="en-GB"/>
              </w:rPr>
              <w:br/>
              <w:t>City Link</w:t>
            </w:r>
            <w:r w:rsidRPr="006465A3">
              <w:rPr>
                <w:rFonts w:ascii="Arial Narrow" w:eastAsia="Times New Roman" w:hAnsi="Arial Narrow" w:cs="Arial"/>
                <w:color w:val="0B0C0C"/>
                <w:sz w:val="24"/>
                <w:szCs w:val="24"/>
                <w:lang w:eastAsia="en-GB"/>
              </w:rPr>
              <w:br/>
            </w:r>
            <w:r w:rsidRPr="006465A3">
              <w:rPr>
                <w:rFonts w:ascii="Arial Narrow" w:eastAsia="Times New Roman" w:hAnsi="Arial Narrow" w:cs="Arial"/>
                <w:color w:val="0B0C0C"/>
                <w:sz w:val="24"/>
                <w:szCs w:val="24"/>
                <w:bdr w:val="none" w:sz="0" w:space="0" w:color="auto" w:frame="1"/>
                <w:lang w:eastAsia="en-GB"/>
              </w:rPr>
              <w:t>Nottingham</w:t>
            </w:r>
            <w:r w:rsidRPr="006465A3">
              <w:rPr>
                <w:rFonts w:ascii="Arial Narrow" w:eastAsia="Times New Roman" w:hAnsi="Arial Narrow" w:cs="Arial"/>
                <w:color w:val="0B0C0C"/>
                <w:sz w:val="24"/>
                <w:szCs w:val="24"/>
                <w:lang w:eastAsia="en-GB"/>
              </w:rPr>
              <w:br/>
            </w:r>
            <w:r w:rsidRPr="006465A3">
              <w:rPr>
                <w:rFonts w:ascii="Arial Narrow" w:eastAsia="Times New Roman" w:hAnsi="Arial Narrow" w:cs="Arial"/>
                <w:color w:val="0B0C0C"/>
                <w:sz w:val="24"/>
                <w:szCs w:val="24"/>
                <w:bdr w:val="none" w:sz="0" w:space="0" w:color="auto" w:frame="1"/>
                <w:lang w:eastAsia="en-GB"/>
              </w:rPr>
              <w:t>NG2 4LA</w:t>
            </w:r>
          </w:p>
          <w:p w:rsidR="00A50B08" w:rsidRPr="006465A3" w:rsidRDefault="00A50B08" w:rsidP="00A50B08">
            <w:pPr>
              <w:shd w:val="clear" w:color="auto" w:fill="FFFFFF"/>
              <w:spacing w:after="0" w:line="240" w:lineRule="auto"/>
              <w:textAlignment w:val="baseline"/>
              <w:rPr>
                <w:rFonts w:ascii="Arial Narrow" w:eastAsia="Times New Roman" w:hAnsi="Arial Narrow" w:cs="Arial"/>
                <w:color w:val="0B0C0C"/>
                <w:sz w:val="24"/>
                <w:szCs w:val="24"/>
                <w:lang w:eastAsia="en-GB"/>
              </w:rPr>
            </w:pPr>
            <w:r w:rsidRPr="006465A3">
              <w:rPr>
                <w:rFonts w:ascii="Arial Narrow" w:eastAsia="Times New Roman" w:hAnsi="Arial Narrow" w:cs="Arial"/>
                <w:color w:val="0B0C0C"/>
                <w:sz w:val="24"/>
                <w:szCs w:val="24"/>
                <w:bdr w:val="none" w:sz="0" w:space="0" w:color="auto" w:frame="1"/>
                <w:lang w:eastAsia="en-GB"/>
              </w:rPr>
              <w:t>Telephone</w:t>
            </w:r>
            <w:r w:rsidRPr="006465A3">
              <w:rPr>
                <w:rFonts w:ascii="Arial Narrow" w:eastAsia="Times New Roman" w:hAnsi="Arial Narrow" w:cs="Arial"/>
                <w:color w:val="0B0C0C"/>
                <w:sz w:val="24"/>
                <w:szCs w:val="24"/>
                <w:lang w:eastAsia="en-GB"/>
              </w:rPr>
              <w:t>0344 2254 524 (option 1)</w:t>
            </w:r>
          </w:p>
          <w:p w:rsidR="00A50B08" w:rsidRPr="006465A3" w:rsidRDefault="00A50B08" w:rsidP="00A50B08">
            <w:pPr>
              <w:shd w:val="clear" w:color="auto" w:fill="FFFFFF"/>
              <w:spacing w:after="0" w:line="240" w:lineRule="auto"/>
              <w:textAlignment w:val="baseline"/>
              <w:rPr>
                <w:rFonts w:ascii="Arial Narrow" w:eastAsia="Times New Roman" w:hAnsi="Arial Narrow" w:cs="Arial"/>
                <w:color w:val="0B0C0C"/>
                <w:sz w:val="24"/>
                <w:szCs w:val="24"/>
                <w:lang w:eastAsia="en-GB"/>
              </w:rPr>
            </w:pPr>
            <w:r w:rsidRPr="006465A3">
              <w:rPr>
                <w:rFonts w:ascii="Arial Narrow" w:eastAsia="Times New Roman" w:hAnsi="Arial Narrow" w:cs="Arial"/>
                <w:color w:val="0B0C0C"/>
                <w:sz w:val="24"/>
                <w:szCs w:val="24"/>
                <w:bdr w:val="none" w:sz="0" w:space="0" w:color="auto" w:frame="1"/>
                <w:lang w:eastAsia="en-GB"/>
              </w:rPr>
              <w:t>Out of hours advice</w:t>
            </w:r>
            <w:r w:rsidRPr="006465A3">
              <w:rPr>
                <w:rFonts w:ascii="Arial Narrow" w:eastAsia="Times New Roman" w:hAnsi="Arial Narrow" w:cs="Arial"/>
                <w:color w:val="0B0C0C"/>
                <w:sz w:val="24"/>
                <w:szCs w:val="24"/>
                <w:lang w:eastAsia="en-GB"/>
              </w:rPr>
              <w:t>0344 2254 524</w:t>
            </w:r>
          </w:p>
          <w:p w:rsidR="00A50B08" w:rsidRDefault="00A50B08" w:rsidP="007C2AA6">
            <w:pPr>
              <w:shd w:val="clear" w:color="auto" w:fill="FFFFFF"/>
              <w:spacing w:before="75" w:after="300" w:line="240" w:lineRule="auto"/>
              <w:rPr>
                <w:rFonts w:ascii="Arial Narrow" w:eastAsia="Times New Roman" w:hAnsi="Arial Narrow" w:cs="Arial"/>
                <w:color w:val="0B0C0C"/>
                <w:sz w:val="24"/>
                <w:szCs w:val="24"/>
                <w:lang w:eastAsia="en-GB"/>
              </w:rPr>
            </w:pPr>
          </w:p>
          <w:p w:rsidR="00A50B08" w:rsidRPr="007C2AA6" w:rsidRDefault="00A50B08" w:rsidP="007C2AA6">
            <w:pPr>
              <w:shd w:val="clear" w:color="auto" w:fill="FFFFFF"/>
              <w:spacing w:before="75" w:after="300" w:line="240" w:lineRule="auto"/>
              <w:rPr>
                <w:rFonts w:ascii="Arial Narrow" w:eastAsia="Times New Roman" w:hAnsi="Arial Narrow" w:cs="Arial"/>
                <w:color w:val="0B0C0C"/>
                <w:sz w:val="24"/>
                <w:szCs w:val="24"/>
                <w:lang w:eastAsia="en-GB"/>
              </w:rPr>
            </w:pPr>
          </w:p>
        </w:tc>
      </w:tr>
    </w:tbl>
    <w:p w:rsidR="00C62C77" w:rsidRDefault="00C62C77" w:rsidP="00043B68">
      <w:pPr>
        <w:spacing w:after="0"/>
        <w:ind w:left="-709" w:right="-23"/>
      </w:pPr>
    </w:p>
    <w:tbl>
      <w:tblPr>
        <w:tblW w:w="15735" w:type="dxa"/>
        <w:tblInd w:w="-7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27"/>
        <w:gridCol w:w="1843"/>
        <w:gridCol w:w="3685"/>
        <w:gridCol w:w="437"/>
        <w:gridCol w:w="437"/>
        <w:gridCol w:w="438"/>
        <w:gridCol w:w="2941"/>
        <w:gridCol w:w="455"/>
        <w:gridCol w:w="455"/>
        <w:gridCol w:w="456"/>
        <w:gridCol w:w="828"/>
        <w:gridCol w:w="924"/>
        <w:gridCol w:w="709"/>
      </w:tblGrid>
      <w:tr w:rsidR="005174AC" w:rsidTr="00EE7415">
        <w:trPr>
          <w:trHeight w:val="870"/>
        </w:trPr>
        <w:tc>
          <w:tcPr>
            <w:tcW w:w="2127" w:type="dxa"/>
            <w:vMerge w:val="restart"/>
            <w:tcBorders>
              <w:top w:val="single" w:sz="12" w:space="0" w:color="auto"/>
            </w:tcBorders>
            <w:shd w:val="clear" w:color="auto" w:fill="92CDDC"/>
            <w:vAlign w:val="center"/>
          </w:tcPr>
          <w:p w:rsidR="001D734C" w:rsidRPr="00545276" w:rsidRDefault="001D734C" w:rsidP="00545276">
            <w:pPr>
              <w:spacing w:after="0"/>
              <w:ind w:right="-23"/>
              <w:jc w:val="center"/>
              <w:rPr>
                <w:b/>
              </w:rPr>
            </w:pPr>
            <w:r w:rsidRPr="00545276">
              <w:rPr>
                <w:b/>
              </w:rPr>
              <w:t>Hazard</w:t>
            </w:r>
          </w:p>
          <w:p w:rsidR="001D734C" w:rsidRDefault="001D734C" w:rsidP="00545276">
            <w:pPr>
              <w:spacing w:after="0"/>
              <w:ind w:right="-23"/>
              <w:jc w:val="center"/>
            </w:pPr>
            <w:r w:rsidRPr="00545276">
              <w:rPr>
                <w:b/>
              </w:rPr>
              <w:t>(Something with a potential to cause harm)</w:t>
            </w:r>
          </w:p>
        </w:tc>
        <w:tc>
          <w:tcPr>
            <w:tcW w:w="1843" w:type="dxa"/>
            <w:vMerge w:val="restart"/>
            <w:tcBorders>
              <w:top w:val="single" w:sz="12" w:space="0" w:color="auto"/>
            </w:tcBorders>
            <w:shd w:val="clear" w:color="auto" w:fill="92CDDC"/>
            <w:vAlign w:val="center"/>
          </w:tcPr>
          <w:p w:rsidR="001D734C" w:rsidRPr="00545276" w:rsidRDefault="001D734C" w:rsidP="00545276">
            <w:pPr>
              <w:spacing w:after="0"/>
              <w:ind w:right="-23"/>
              <w:jc w:val="center"/>
              <w:rPr>
                <w:b/>
              </w:rPr>
            </w:pPr>
            <w:r w:rsidRPr="00545276">
              <w:rPr>
                <w:b/>
              </w:rPr>
              <w:t>Who might be Harmed &amp; How?</w:t>
            </w:r>
          </w:p>
        </w:tc>
        <w:tc>
          <w:tcPr>
            <w:tcW w:w="3685" w:type="dxa"/>
            <w:vMerge w:val="restart"/>
            <w:tcBorders>
              <w:top w:val="single" w:sz="12" w:space="0" w:color="auto"/>
            </w:tcBorders>
            <w:shd w:val="clear" w:color="auto" w:fill="92CDDC"/>
            <w:vAlign w:val="center"/>
          </w:tcPr>
          <w:p w:rsidR="001D734C" w:rsidRPr="00545276" w:rsidRDefault="001D734C" w:rsidP="00545276">
            <w:pPr>
              <w:spacing w:after="0"/>
              <w:ind w:right="-23"/>
              <w:jc w:val="center"/>
              <w:rPr>
                <w:b/>
              </w:rPr>
            </w:pPr>
            <w:r w:rsidRPr="00545276">
              <w:rPr>
                <w:b/>
              </w:rPr>
              <w:t>Existing Controls</w:t>
            </w:r>
          </w:p>
          <w:p w:rsidR="001D734C" w:rsidRPr="00545276" w:rsidRDefault="001D734C" w:rsidP="00545276">
            <w:pPr>
              <w:spacing w:after="0"/>
              <w:ind w:right="-23"/>
              <w:jc w:val="center"/>
              <w:rPr>
                <w:b/>
              </w:rPr>
            </w:pPr>
            <w:r>
              <w:t>(Consider Hierarchy of Control)</w:t>
            </w:r>
          </w:p>
        </w:tc>
        <w:tc>
          <w:tcPr>
            <w:tcW w:w="1312" w:type="dxa"/>
            <w:gridSpan w:val="3"/>
            <w:tcBorders>
              <w:top w:val="single" w:sz="12" w:space="0" w:color="auto"/>
              <w:bottom w:val="single" w:sz="6" w:space="0" w:color="auto"/>
            </w:tcBorders>
            <w:shd w:val="clear" w:color="auto" w:fill="92CDDC"/>
            <w:vAlign w:val="center"/>
          </w:tcPr>
          <w:p w:rsidR="001D734C" w:rsidRPr="00545276" w:rsidRDefault="001D734C" w:rsidP="00545276">
            <w:pPr>
              <w:spacing w:after="0"/>
              <w:ind w:right="-23"/>
              <w:jc w:val="center"/>
              <w:rPr>
                <w:b/>
              </w:rPr>
            </w:pPr>
            <w:r w:rsidRPr="00545276">
              <w:rPr>
                <w:b/>
              </w:rPr>
              <w:t>Initial Risk Rating</w:t>
            </w:r>
          </w:p>
          <w:p w:rsidR="001D734C" w:rsidRDefault="001D734C" w:rsidP="00545276">
            <w:pPr>
              <w:spacing w:after="0"/>
              <w:ind w:right="-23"/>
              <w:jc w:val="center"/>
            </w:pPr>
            <w:r w:rsidRPr="00545276">
              <w:rPr>
                <w:b/>
              </w:rPr>
              <w:t>(S x L)</w:t>
            </w:r>
          </w:p>
        </w:tc>
        <w:tc>
          <w:tcPr>
            <w:tcW w:w="2941" w:type="dxa"/>
            <w:vMerge w:val="restart"/>
            <w:tcBorders>
              <w:top w:val="single" w:sz="12" w:space="0" w:color="auto"/>
            </w:tcBorders>
            <w:shd w:val="clear" w:color="auto" w:fill="92CDDC"/>
            <w:vAlign w:val="center"/>
          </w:tcPr>
          <w:p w:rsidR="001D734C" w:rsidRPr="00545276" w:rsidRDefault="001D734C" w:rsidP="00545276">
            <w:pPr>
              <w:spacing w:after="0"/>
              <w:ind w:right="-23"/>
              <w:jc w:val="center"/>
              <w:rPr>
                <w:b/>
              </w:rPr>
            </w:pPr>
            <w:r w:rsidRPr="00545276">
              <w:rPr>
                <w:b/>
              </w:rPr>
              <w:t>Further Controls Required</w:t>
            </w:r>
          </w:p>
          <w:p w:rsidR="001D734C" w:rsidRDefault="001D734C" w:rsidP="00545276">
            <w:pPr>
              <w:spacing w:after="0"/>
              <w:ind w:right="-23"/>
              <w:jc w:val="center"/>
            </w:pPr>
            <w:r>
              <w:t>(Consider Hierarchy of Control)</w:t>
            </w:r>
          </w:p>
        </w:tc>
        <w:tc>
          <w:tcPr>
            <w:tcW w:w="1366" w:type="dxa"/>
            <w:gridSpan w:val="3"/>
            <w:tcBorders>
              <w:top w:val="single" w:sz="12" w:space="0" w:color="auto"/>
            </w:tcBorders>
            <w:shd w:val="clear" w:color="auto" w:fill="92CDDC"/>
            <w:vAlign w:val="center"/>
          </w:tcPr>
          <w:p w:rsidR="001D734C" w:rsidRPr="00545276" w:rsidRDefault="001D734C" w:rsidP="00545276">
            <w:pPr>
              <w:spacing w:after="0"/>
              <w:ind w:right="-23"/>
              <w:jc w:val="center"/>
              <w:rPr>
                <w:b/>
              </w:rPr>
            </w:pPr>
            <w:r w:rsidRPr="00545276">
              <w:rPr>
                <w:b/>
              </w:rPr>
              <w:t>Final Risk Rating</w:t>
            </w:r>
          </w:p>
          <w:p w:rsidR="001D734C" w:rsidRDefault="001D734C" w:rsidP="00545276">
            <w:pPr>
              <w:spacing w:after="0"/>
              <w:ind w:right="-23"/>
              <w:jc w:val="center"/>
            </w:pPr>
            <w:r w:rsidRPr="00545276">
              <w:rPr>
                <w:b/>
              </w:rPr>
              <w:t>(S x L)</w:t>
            </w:r>
          </w:p>
        </w:tc>
        <w:tc>
          <w:tcPr>
            <w:tcW w:w="2461" w:type="dxa"/>
            <w:gridSpan w:val="3"/>
            <w:tcBorders>
              <w:top w:val="single" w:sz="12" w:space="0" w:color="auto"/>
              <w:bottom w:val="single" w:sz="6" w:space="0" w:color="auto"/>
            </w:tcBorders>
            <w:shd w:val="clear" w:color="auto" w:fill="B2A1C7"/>
            <w:vAlign w:val="center"/>
          </w:tcPr>
          <w:p w:rsidR="001D734C" w:rsidRPr="00545276" w:rsidRDefault="001D734C" w:rsidP="00545276">
            <w:pPr>
              <w:spacing w:after="0"/>
              <w:ind w:right="-23"/>
              <w:jc w:val="center"/>
              <w:rPr>
                <w:b/>
              </w:rPr>
            </w:pPr>
            <w:r w:rsidRPr="00545276">
              <w:rPr>
                <w:b/>
              </w:rPr>
              <w:t>Action Required</w:t>
            </w:r>
          </w:p>
        </w:tc>
      </w:tr>
      <w:tr w:rsidR="005174AC" w:rsidTr="00EE7415">
        <w:trPr>
          <w:cantSplit/>
          <w:trHeight w:val="1210"/>
        </w:trPr>
        <w:tc>
          <w:tcPr>
            <w:tcW w:w="2127" w:type="dxa"/>
            <w:vMerge/>
            <w:tcBorders>
              <w:bottom w:val="single" w:sz="6" w:space="0" w:color="auto"/>
            </w:tcBorders>
            <w:shd w:val="clear" w:color="auto" w:fill="92CDDC"/>
            <w:vAlign w:val="center"/>
          </w:tcPr>
          <w:p w:rsidR="005174AC" w:rsidRDefault="005174AC" w:rsidP="00545276">
            <w:pPr>
              <w:spacing w:after="0"/>
              <w:ind w:right="-23"/>
              <w:jc w:val="center"/>
            </w:pPr>
          </w:p>
        </w:tc>
        <w:tc>
          <w:tcPr>
            <w:tcW w:w="1843" w:type="dxa"/>
            <w:vMerge/>
            <w:tcBorders>
              <w:bottom w:val="single" w:sz="6" w:space="0" w:color="auto"/>
            </w:tcBorders>
            <w:shd w:val="clear" w:color="auto" w:fill="92CDDC"/>
            <w:vAlign w:val="center"/>
          </w:tcPr>
          <w:p w:rsidR="005174AC" w:rsidRDefault="005174AC" w:rsidP="00545276">
            <w:pPr>
              <w:spacing w:after="0"/>
              <w:ind w:right="-23"/>
              <w:jc w:val="center"/>
            </w:pPr>
          </w:p>
        </w:tc>
        <w:tc>
          <w:tcPr>
            <w:tcW w:w="3685" w:type="dxa"/>
            <w:vMerge/>
            <w:tcBorders>
              <w:bottom w:val="single" w:sz="6" w:space="0" w:color="auto"/>
            </w:tcBorders>
            <w:shd w:val="clear" w:color="auto" w:fill="92CDDC"/>
            <w:vAlign w:val="center"/>
          </w:tcPr>
          <w:p w:rsidR="005174AC" w:rsidRDefault="005174AC" w:rsidP="00545276">
            <w:pPr>
              <w:spacing w:after="0"/>
              <w:ind w:right="-23"/>
              <w:jc w:val="center"/>
            </w:pPr>
          </w:p>
        </w:tc>
        <w:tc>
          <w:tcPr>
            <w:tcW w:w="437" w:type="dxa"/>
            <w:tcBorders>
              <w:top w:val="single" w:sz="6" w:space="0" w:color="auto"/>
              <w:bottom w:val="single" w:sz="6" w:space="0" w:color="auto"/>
            </w:tcBorders>
            <w:shd w:val="clear" w:color="auto" w:fill="92CDDC"/>
            <w:textDirection w:val="btLr"/>
            <w:vAlign w:val="center"/>
          </w:tcPr>
          <w:p w:rsidR="005174AC" w:rsidRPr="00545276" w:rsidRDefault="005174AC" w:rsidP="00545276">
            <w:pPr>
              <w:spacing w:after="0"/>
              <w:ind w:left="113" w:right="-23"/>
              <w:rPr>
                <w:b/>
              </w:rPr>
            </w:pPr>
            <w:r w:rsidRPr="00545276">
              <w:rPr>
                <w:b/>
              </w:rPr>
              <w:t>Severity</w:t>
            </w:r>
          </w:p>
        </w:tc>
        <w:tc>
          <w:tcPr>
            <w:tcW w:w="437" w:type="dxa"/>
            <w:tcBorders>
              <w:top w:val="single" w:sz="6" w:space="0" w:color="auto"/>
              <w:bottom w:val="single" w:sz="6" w:space="0" w:color="auto"/>
            </w:tcBorders>
            <w:shd w:val="clear" w:color="auto" w:fill="92CDDC"/>
            <w:textDirection w:val="btLr"/>
            <w:vAlign w:val="center"/>
          </w:tcPr>
          <w:p w:rsidR="005174AC" w:rsidRPr="00545276" w:rsidRDefault="005174AC" w:rsidP="00545276">
            <w:pPr>
              <w:spacing w:after="0"/>
              <w:ind w:left="113" w:right="-23"/>
              <w:rPr>
                <w:b/>
              </w:rPr>
            </w:pPr>
            <w:r w:rsidRPr="00545276">
              <w:rPr>
                <w:b/>
              </w:rPr>
              <w:t>Likelihood</w:t>
            </w:r>
          </w:p>
        </w:tc>
        <w:tc>
          <w:tcPr>
            <w:tcW w:w="438" w:type="dxa"/>
            <w:tcBorders>
              <w:top w:val="single" w:sz="6" w:space="0" w:color="auto"/>
              <w:bottom w:val="single" w:sz="6" w:space="0" w:color="auto"/>
            </w:tcBorders>
            <w:shd w:val="clear" w:color="auto" w:fill="92CDDC"/>
            <w:textDirection w:val="btLr"/>
            <w:vAlign w:val="center"/>
          </w:tcPr>
          <w:p w:rsidR="005174AC" w:rsidRPr="00545276" w:rsidRDefault="005174AC" w:rsidP="00545276">
            <w:pPr>
              <w:spacing w:after="0"/>
              <w:ind w:left="113" w:right="-23"/>
              <w:rPr>
                <w:b/>
              </w:rPr>
            </w:pPr>
            <w:r w:rsidRPr="00545276">
              <w:rPr>
                <w:b/>
              </w:rPr>
              <w:t>Risk Rating</w:t>
            </w:r>
          </w:p>
        </w:tc>
        <w:tc>
          <w:tcPr>
            <w:tcW w:w="2941" w:type="dxa"/>
            <w:vMerge/>
            <w:tcBorders>
              <w:bottom w:val="single" w:sz="6" w:space="0" w:color="auto"/>
            </w:tcBorders>
            <w:shd w:val="clear" w:color="auto" w:fill="92CDDC"/>
            <w:vAlign w:val="center"/>
          </w:tcPr>
          <w:p w:rsidR="005174AC" w:rsidRDefault="005174AC" w:rsidP="00545276">
            <w:pPr>
              <w:spacing w:after="0"/>
              <w:ind w:right="-23"/>
              <w:jc w:val="center"/>
            </w:pPr>
          </w:p>
        </w:tc>
        <w:tc>
          <w:tcPr>
            <w:tcW w:w="455" w:type="dxa"/>
            <w:tcBorders>
              <w:bottom w:val="single" w:sz="6" w:space="0" w:color="auto"/>
            </w:tcBorders>
            <w:shd w:val="clear" w:color="auto" w:fill="92CDDC"/>
            <w:textDirection w:val="btLr"/>
            <w:vAlign w:val="center"/>
          </w:tcPr>
          <w:p w:rsidR="005174AC" w:rsidRPr="00545276" w:rsidRDefault="005174AC" w:rsidP="00545276">
            <w:pPr>
              <w:spacing w:after="0"/>
              <w:ind w:left="113" w:right="-23"/>
              <w:rPr>
                <w:b/>
              </w:rPr>
            </w:pPr>
            <w:r w:rsidRPr="00545276">
              <w:rPr>
                <w:b/>
              </w:rPr>
              <w:t>Severity</w:t>
            </w:r>
          </w:p>
        </w:tc>
        <w:tc>
          <w:tcPr>
            <w:tcW w:w="455" w:type="dxa"/>
            <w:tcBorders>
              <w:bottom w:val="single" w:sz="6" w:space="0" w:color="auto"/>
            </w:tcBorders>
            <w:shd w:val="clear" w:color="auto" w:fill="92CDDC"/>
            <w:textDirection w:val="btLr"/>
            <w:vAlign w:val="center"/>
          </w:tcPr>
          <w:p w:rsidR="005174AC" w:rsidRPr="00545276" w:rsidRDefault="005174AC" w:rsidP="00545276">
            <w:pPr>
              <w:spacing w:after="0"/>
              <w:ind w:left="113" w:right="-23"/>
              <w:rPr>
                <w:b/>
              </w:rPr>
            </w:pPr>
            <w:r w:rsidRPr="00545276">
              <w:rPr>
                <w:b/>
              </w:rPr>
              <w:t>Likelihood</w:t>
            </w:r>
          </w:p>
        </w:tc>
        <w:tc>
          <w:tcPr>
            <w:tcW w:w="456" w:type="dxa"/>
            <w:tcBorders>
              <w:bottom w:val="single" w:sz="6" w:space="0" w:color="auto"/>
            </w:tcBorders>
            <w:shd w:val="clear" w:color="auto" w:fill="92CDDC"/>
            <w:textDirection w:val="btLr"/>
            <w:vAlign w:val="center"/>
          </w:tcPr>
          <w:p w:rsidR="005174AC" w:rsidRPr="00545276" w:rsidRDefault="005174AC" w:rsidP="00545276">
            <w:pPr>
              <w:spacing w:after="0"/>
              <w:ind w:left="113" w:right="-23"/>
              <w:rPr>
                <w:b/>
              </w:rPr>
            </w:pPr>
            <w:r w:rsidRPr="00545276">
              <w:rPr>
                <w:b/>
              </w:rPr>
              <w:t>Risk Rating</w:t>
            </w:r>
          </w:p>
        </w:tc>
        <w:tc>
          <w:tcPr>
            <w:tcW w:w="828" w:type="dxa"/>
            <w:tcBorders>
              <w:top w:val="single" w:sz="6" w:space="0" w:color="auto"/>
              <w:bottom w:val="single" w:sz="6" w:space="0" w:color="auto"/>
            </w:tcBorders>
            <w:shd w:val="clear" w:color="auto" w:fill="B2A1C7"/>
            <w:vAlign w:val="center"/>
          </w:tcPr>
          <w:p w:rsidR="005174AC" w:rsidRDefault="005174AC" w:rsidP="00545276">
            <w:pPr>
              <w:spacing w:after="0"/>
              <w:ind w:right="-23"/>
              <w:jc w:val="center"/>
            </w:pPr>
            <w:r>
              <w:t>Who</w:t>
            </w:r>
          </w:p>
          <w:p w:rsidR="005174AC" w:rsidRDefault="005174AC" w:rsidP="00545276">
            <w:pPr>
              <w:spacing w:after="0"/>
              <w:ind w:right="-23"/>
              <w:jc w:val="center"/>
            </w:pPr>
            <w:r>
              <w:t>(Initial)</w:t>
            </w:r>
          </w:p>
        </w:tc>
        <w:tc>
          <w:tcPr>
            <w:tcW w:w="924" w:type="dxa"/>
            <w:tcBorders>
              <w:top w:val="single" w:sz="6" w:space="0" w:color="auto"/>
              <w:bottom w:val="single" w:sz="6" w:space="0" w:color="auto"/>
            </w:tcBorders>
            <w:shd w:val="clear" w:color="auto" w:fill="B2A1C7"/>
            <w:vAlign w:val="center"/>
          </w:tcPr>
          <w:p w:rsidR="005174AC" w:rsidRDefault="005174AC" w:rsidP="00545276">
            <w:pPr>
              <w:spacing w:after="0"/>
              <w:ind w:right="-23"/>
              <w:jc w:val="center"/>
            </w:pPr>
            <w:r>
              <w:t>Date By:</w:t>
            </w:r>
          </w:p>
          <w:p w:rsidR="005174AC" w:rsidRDefault="005174AC" w:rsidP="00545276">
            <w:pPr>
              <w:spacing w:after="0"/>
              <w:ind w:right="-23"/>
              <w:jc w:val="center"/>
            </w:pPr>
            <w:r>
              <w:t>(--/--/--)</w:t>
            </w:r>
          </w:p>
        </w:tc>
        <w:tc>
          <w:tcPr>
            <w:tcW w:w="709" w:type="dxa"/>
            <w:tcBorders>
              <w:top w:val="single" w:sz="6" w:space="0" w:color="auto"/>
              <w:bottom w:val="single" w:sz="6" w:space="0" w:color="auto"/>
            </w:tcBorders>
            <w:shd w:val="clear" w:color="auto" w:fill="B2A1C7"/>
            <w:vAlign w:val="center"/>
          </w:tcPr>
          <w:p w:rsidR="005174AC" w:rsidRDefault="005174AC" w:rsidP="00545276">
            <w:pPr>
              <w:spacing w:after="0"/>
              <w:ind w:right="-23"/>
              <w:jc w:val="center"/>
            </w:pPr>
            <w:r>
              <w:t>Done?</w:t>
            </w:r>
          </w:p>
        </w:tc>
      </w:tr>
      <w:tr w:rsidR="0067032A" w:rsidTr="009B10B2">
        <w:tc>
          <w:tcPr>
            <w:tcW w:w="2127" w:type="dxa"/>
            <w:tcBorders>
              <w:top w:val="single" w:sz="6" w:space="0" w:color="auto"/>
            </w:tcBorders>
            <w:shd w:val="clear" w:color="auto" w:fill="auto"/>
            <w:vAlign w:val="center"/>
          </w:tcPr>
          <w:p w:rsidR="0067032A" w:rsidRDefault="0067032A" w:rsidP="0067032A">
            <w:pPr>
              <w:spacing w:after="0"/>
              <w:ind w:right="-23"/>
              <w:jc w:val="center"/>
              <w:rPr>
                <w:b/>
                <w:sz w:val="24"/>
                <w:szCs w:val="24"/>
              </w:rPr>
            </w:pPr>
            <w:r>
              <w:rPr>
                <w:b/>
                <w:sz w:val="24"/>
                <w:szCs w:val="24"/>
              </w:rPr>
              <w:t xml:space="preserve">Staff exiting cars in staff car park </w:t>
            </w:r>
          </w:p>
        </w:tc>
        <w:tc>
          <w:tcPr>
            <w:tcW w:w="1843" w:type="dxa"/>
            <w:tcBorders>
              <w:top w:val="single" w:sz="6" w:space="0" w:color="auto"/>
            </w:tcBorders>
            <w:shd w:val="clear" w:color="auto" w:fill="auto"/>
            <w:vAlign w:val="center"/>
          </w:tcPr>
          <w:p w:rsidR="0067032A" w:rsidRPr="00165656" w:rsidRDefault="0067032A" w:rsidP="0067032A">
            <w:pPr>
              <w:spacing w:after="0"/>
              <w:ind w:right="-23"/>
              <w:jc w:val="center"/>
            </w:pPr>
            <w:r w:rsidRPr="00165656">
              <w:t>Staff, visitors and contractors.</w:t>
            </w:r>
          </w:p>
          <w:p w:rsidR="0067032A" w:rsidRPr="00165656" w:rsidRDefault="0067032A" w:rsidP="0067032A">
            <w:pPr>
              <w:spacing w:after="0"/>
              <w:ind w:right="-23"/>
              <w:jc w:val="center"/>
            </w:pPr>
            <w:r w:rsidRPr="00165656">
              <w:t>Reduced infection control which may result in spread of COVID19</w:t>
            </w:r>
          </w:p>
        </w:tc>
        <w:tc>
          <w:tcPr>
            <w:tcW w:w="3685" w:type="dxa"/>
            <w:tcBorders>
              <w:top w:val="single" w:sz="6" w:space="0" w:color="auto"/>
            </w:tcBorders>
            <w:shd w:val="clear" w:color="auto" w:fill="auto"/>
          </w:tcPr>
          <w:p w:rsidR="0067032A" w:rsidRPr="006D783E" w:rsidRDefault="0067032A" w:rsidP="0067032A">
            <w:pPr>
              <w:pStyle w:val="NoSpacing"/>
              <w:numPr>
                <w:ilvl w:val="0"/>
                <w:numId w:val="1"/>
              </w:numPr>
              <w:ind w:left="360"/>
              <w:rPr>
                <w:rFonts w:cs="Arial"/>
              </w:rPr>
            </w:pPr>
            <w:r>
              <w:rPr>
                <w:rFonts w:cs="Arial"/>
              </w:rPr>
              <w:t xml:space="preserve">Staff </w:t>
            </w:r>
            <w:r w:rsidRPr="00CC5765">
              <w:rPr>
                <w:rFonts w:cs="Arial"/>
              </w:rPr>
              <w:t>are encouraged to cycle or walk to work.</w:t>
            </w:r>
          </w:p>
          <w:p w:rsidR="0067032A" w:rsidRDefault="0067032A" w:rsidP="0067032A">
            <w:pPr>
              <w:numPr>
                <w:ilvl w:val="0"/>
                <w:numId w:val="1"/>
              </w:numPr>
              <w:spacing w:after="0"/>
              <w:ind w:left="360" w:right="-23"/>
              <w:rPr>
                <w:lang w:val="en"/>
              </w:rPr>
            </w:pPr>
            <w:r>
              <w:rPr>
                <w:lang w:val="en"/>
              </w:rPr>
              <w:t xml:space="preserve">Cars are to leave car parking space </w:t>
            </w:r>
            <w:r w:rsidRPr="00AC11F0">
              <w:rPr>
                <w:lang w:val="en"/>
              </w:rPr>
              <w:t>where practicable.</w:t>
            </w:r>
          </w:p>
          <w:p w:rsidR="0067032A" w:rsidRDefault="0067032A" w:rsidP="0067032A">
            <w:pPr>
              <w:numPr>
                <w:ilvl w:val="0"/>
                <w:numId w:val="1"/>
              </w:numPr>
              <w:spacing w:after="0"/>
              <w:ind w:left="360" w:right="-23"/>
              <w:rPr>
                <w:lang w:val="en"/>
              </w:rPr>
            </w:pPr>
            <w:r>
              <w:rPr>
                <w:lang w:val="en"/>
              </w:rPr>
              <w:t>Reverse parking only</w:t>
            </w:r>
            <w:r w:rsidRPr="00AC11F0">
              <w:rPr>
                <w:lang w:val="en"/>
              </w:rPr>
              <w:t xml:space="preserve"> where practicable.</w:t>
            </w:r>
          </w:p>
          <w:p w:rsidR="0067032A" w:rsidRPr="00AC11F0" w:rsidRDefault="0067032A" w:rsidP="0067032A">
            <w:pPr>
              <w:numPr>
                <w:ilvl w:val="0"/>
                <w:numId w:val="1"/>
              </w:numPr>
              <w:spacing w:after="0"/>
              <w:ind w:left="360" w:right="-23"/>
              <w:rPr>
                <w:lang w:val="en"/>
              </w:rPr>
            </w:pPr>
            <w:r w:rsidRPr="00AC11F0">
              <w:rPr>
                <w:lang w:val="en"/>
              </w:rPr>
              <w:t xml:space="preserve">Courtesy when alighting cars to maintain </w:t>
            </w:r>
            <w:r>
              <w:rPr>
                <w:lang w:val="en"/>
              </w:rPr>
              <w:t>social distancing</w:t>
            </w:r>
            <w:r w:rsidRPr="00AC11F0">
              <w:rPr>
                <w:lang w:val="en"/>
              </w:rPr>
              <w:t>.</w:t>
            </w:r>
          </w:p>
          <w:p w:rsidR="0067032A" w:rsidRDefault="0067032A" w:rsidP="0067032A">
            <w:pPr>
              <w:spacing w:after="0"/>
              <w:ind w:right="-23"/>
              <w:rPr>
                <w:lang w:val="en"/>
              </w:rPr>
            </w:pPr>
          </w:p>
        </w:tc>
        <w:tc>
          <w:tcPr>
            <w:tcW w:w="437" w:type="dxa"/>
            <w:tcBorders>
              <w:top w:val="single" w:sz="6" w:space="0" w:color="auto"/>
              <w:bottom w:val="single" w:sz="6" w:space="0" w:color="auto"/>
            </w:tcBorders>
            <w:shd w:val="clear" w:color="auto" w:fill="FF0000"/>
            <w:vAlign w:val="center"/>
          </w:tcPr>
          <w:p w:rsidR="0067032A" w:rsidRPr="00D54241" w:rsidRDefault="0067032A" w:rsidP="0067032A">
            <w:pPr>
              <w:spacing w:after="0"/>
              <w:ind w:left="-108"/>
              <w:jc w:val="center"/>
              <w:rPr>
                <w:b/>
              </w:rPr>
            </w:pPr>
          </w:p>
        </w:tc>
        <w:tc>
          <w:tcPr>
            <w:tcW w:w="437" w:type="dxa"/>
            <w:tcBorders>
              <w:top w:val="single" w:sz="6" w:space="0" w:color="auto"/>
              <w:bottom w:val="single" w:sz="6" w:space="0" w:color="auto"/>
            </w:tcBorders>
            <w:shd w:val="clear" w:color="auto" w:fill="00B050"/>
            <w:vAlign w:val="center"/>
          </w:tcPr>
          <w:p w:rsidR="0067032A" w:rsidRDefault="0067032A" w:rsidP="0067032A">
            <w:pPr>
              <w:spacing w:after="0"/>
              <w:jc w:val="center"/>
              <w:rPr>
                <w:b/>
              </w:rPr>
            </w:pPr>
          </w:p>
        </w:tc>
        <w:tc>
          <w:tcPr>
            <w:tcW w:w="438" w:type="dxa"/>
            <w:tcBorders>
              <w:top w:val="single" w:sz="6" w:space="0" w:color="auto"/>
              <w:bottom w:val="single" w:sz="6" w:space="0" w:color="auto"/>
            </w:tcBorders>
            <w:shd w:val="clear" w:color="auto" w:fill="00B050"/>
            <w:vAlign w:val="center"/>
          </w:tcPr>
          <w:p w:rsidR="0067032A" w:rsidRDefault="0067032A" w:rsidP="0067032A">
            <w:pPr>
              <w:spacing w:after="0"/>
              <w:jc w:val="center"/>
              <w:rPr>
                <w:b/>
              </w:rPr>
            </w:pPr>
          </w:p>
        </w:tc>
        <w:tc>
          <w:tcPr>
            <w:tcW w:w="2941" w:type="dxa"/>
            <w:tcBorders>
              <w:top w:val="single" w:sz="6" w:space="0" w:color="auto"/>
            </w:tcBorders>
            <w:shd w:val="clear" w:color="auto" w:fill="BFBFBF"/>
          </w:tcPr>
          <w:p w:rsidR="0067032A" w:rsidRDefault="0067032A" w:rsidP="0067032A">
            <w:pPr>
              <w:spacing w:after="0"/>
              <w:ind w:right="-23"/>
            </w:pPr>
          </w:p>
        </w:tc>
        <w:tc>
          <w:tcPr>
            <w:tcW w:w="455" w:type="dxa"/>
            <w:tcBorders>
              <w:top w:val="single" w:sz="6" w:space="0" w:color="auto"/>
              <w:bottom w:val="single" w:sz="6" w:space="0" w:color="auto"/>
            </w:tcBorders>
            <w:shd w:val="clear" w:color="auto" w:fill="FF0000"/>
            <w:vAlign w:val="center"/>
          </w:tcPr>
          <w:p w:rsidR="0067032A" w:rsidRPr="00D54241" w:rsidRDefault="0067032A" w:rsidP="0067032A">
            <w:pPr>
              <w:spacing w:after="0"/>
              <w:ind w:left="-108"/>
              <w:jc w:val="center"/>
              <w:rPr>
                <w:b/>
              </w:rPr>
            </w:pPr>
          </w:p>
        </w:tc>
        <w:tc>
          <w:tcPr>
            <w:tcW w:w="455" w:type="dxa"/>
            <w:tcBorders>
              <w:top w:val="single" w:sz="6" w:space="0" w:color="auto"/>
              <w:bottom w:val="single" w:sz="6" w:space="0" w:color="auto"/>
            </w:tcBorders>
            <w:shd w:val="clear" w:color="auto" w:fill="00B050"/>
            <w:vAlign w:val="center"/>
          </w:tcPr>
          <w:p w:rsidR="0067032A" w:rsidRDefault="0067032A" w:rsidP="0067032A">
            <w:pPr>
              <w:spacing w:after="0"/>
              <w:jc w:val="center"/>
              <w:rPr>
                <w:b/>
              </w:rPr>
            </w:pPr>
          </w:p>
        </w:tc>
        <w:tc>
          <w:tcPr>
            <w:tcW w:w="456" w:type="dxa"/>
            <w:tcBorders>
              <w:top w:val="single" w:sz="6" w:space="0" w:color="auto"/>
              <w:bottom w:val="single" w:sz="6" w:space="0" w:color="auto"/>
            </w:tcBorders>
            <w:shd w:val="clear" w:color="auto" w:fill="00B050"/>
            <w:vAlign w:val="center"/>
          </w:tcPr>
          <w:p w:rsidR="0067032A" w:rsidRDefault="0067032A" w:rsidP="0067032A">
            <w:pPr>
              <w:spacing w:after="0"/>
              <w:jc w:val="center"/>
              <w:rPr>
                <w:b/>
              </w:rPr>
            </w:pPr>
          </w:p>
        </w:tc>
        <w:tc>
          <w:tcPr>
            <w:tcW w:w="828" w:type="dxa"/>
            <w:tcBorders>
              <w:top w:val="single" w:sz="6" w:space="0" w:color="auto"/>
            </w:tcBorders>
            <w:shd w:val="clear" w:color="auto" w:fill="BFBFBF"/>
            <w:vAlign w:val="center"/>
          </w:tcPr>
          <w:p w:rsidR="0067032A" w:rsidRDefault="0067032A" w:rsidP="0067032A">
            <w:pPr>
              <w:spacing w:after="0"/>
              <w:ind w:right="-23"/>
              <w:jc w:val="center"/>
            </w:pPr>
          </w:p>
        </w:tc>
        <w:tc>
          <w:tcPr>
            <w:tcW w:w="924" w:type="dxa"/>
            <w:tcBorders>
              <w:top w:val="single" w:sz="6" w:space="0" w:color="auto"/>
            </w:tcBorders>
            <w:shd w:val="clear" w:color="auto" w:fill="BFBFBF"/>
            <w:vAlign w:val="center"/>
          </w:tcPr>
          <w:p w:rsidR="0067032A" w:rsidRDefault="0067032A" w:rsidP="0067032A">
            <w:pPr>
              <w:spacing w:after="0"/>
              <w:ind w:right="-23"/>
              <w:jc w:val="center"/>
            </w:pPr>
          </w:p>
        </w:tc>
        <w:tc>
          <w:tcPr>
            <w:tcW w:w="709" w:type="dxa"/>
            <w:tcBorders>
              <w:top w:val="single" w:sz="6" w:space="0" w:color="auto"/>
            </w:tcBorders>
            <w:shd w:val="clear" w:color="auto" w:fill="BFBFBF"/>
            <w:vAlign w:val="center"/>
          </w:tcPr>
          <w:p w:rsidR="0067032A" w:rsidRDefault="0067032A" w:rsidP="0067032A">
            <w:pPr>
              <w:spacing w:after="0"/>
              <w:ind w:right="-23"/>
              <w:jc w:val="center"/>
            </w:pPr>
          </w:p>
        </w:tc>
      </w:tr>
      <w:tr w:rsidR="0067032A" w:rsidTr="009B10B2">
        <w:tc>
          <w:tcPr>
            <w:tcW w:w="2127" w:type="dxa"/>
            <w:tcBorders>
              <w:top w:val="single" w:sz="6" w:space="0" w:color="auto"/>
            </w:tcBorders>
            <w:shd w:val="clear" w:color="auto" w:fill="auto"/>
            <w:vAlign w:val="center"/>
          </w:tcPr>
          <w:p w:rsidR="0067032A" w:rsidRDefault="0067032A" w:rsidP="0067032A">
            <w:pPr>
              <w:spacing w:after="0"/>
              <w:ind w:right="-23"/>
              <w:jc w:val="center"/>
              <w:rPr>
                <w:b/>
                <w:sz w:val="24"/>
                <w:szCs w:val="24"/>
              </w:rPr>
            </w:pPr>
            <w:r>
              <w:rPr>
                <w:b/>
                <w:sz w:val="24"/>
                <w:szCs w:val="24"/>
              </w:rPr>
              <w:t>Visitors to site</w:t>
            </w:r>
          </w:p>
        </w:tc>
        <w:tc>
          <w:tcPr>
            <w:tcW w:w="1843" w:type="dxa"/>
            <w:tcBorders>
              <w:top w:val="single" w:sz="6" w:space="0" w:color="auto"/>
            </w:tcBorders>
            <w:shd w:val="clear" w:color="auto" w:fill="auto"/>
            <w:vAlign w:val="center"/>
          </w:tcPr>
          <w:p w:rsidR="0067032A" w:rsidRPr="00165656" w:rsidRDefault="0067032A" w:rsidP="0067032A">
            <w:pPr>
              <w:spacing w:after="0"/>
              <w:ind w:right="-23"/>
              <w:jc w:val="center"/>
            </w:pPr>
            <w:r w:rsidRPr="00165656">
              <w:t>Staff, pupils, parents/guardian, visitors and contractors.</w:t>
            </w:r>
          </w:p>
          <w:p w:rsidR="0067032A" w:rsidRPr="00165656" w:rsidRDefault="0067032A" w:rsidP="0067032A">
            <w:pPr>
              <w:spacing w:after="0"/>
              <w:ind w:right="-23"/>
              <w:jc w:val="center"/>
            </w:pPr>
            <w:r w:rsidRPr="00165656">
              <w:t xml:space="preserve">Reduced infection control which may result in </w:t>
            </w:r>
            <w:r w:rsidRPr="00165656">
              <w:lastRenderedPageBreak/>
              <w:t>spread of COVID19</w:t>
            </w:r>
          </w:p>
        </w:tc>
        <w:tc>
          <w:tcPr>
            <w:tcW w:w="3685" w:type="dxa"/>
            <w:tcBorders>
              <w:top w:val="single" w:sz="6" w:space="0" w:color="auto"/>
            </w:tcBorders>
            <w:shd w:val="clear" w:color="auto" w:fill="auto"/>
          </w:tcPr>
          <w:p w:rsidR="0067032A" w:rsidRDefault="0067032A" w:rsidP="0067032A">
            <w:pPr>
              <w:numPr>
                <w:ilvl w:val="0"/>
                <w:numId w:val="1"/>
              </w:numPr>
              <w:spacing w:after="0"/>
              <w:ind w:left="360" w:right="-23"/>
              <w:rPr>
                <w:lang w:val="en"/>
              </w:rPr>
            </w:pPr>
            <w:r>
              <w:rPr>
                <w:lang w:val="en"/>
              </w:rPr>
              <w:lastRenderedPageBreak/>
              <w:t>Visitors to site are restricted &amp; encouraged to visit when pupils not present.</w:t>
            </w:r>
          </w:p>
          <w:p w:rsidR="0067032A" w:rsidRPr="006465A3" w:rsidRDefault="0067032A" w:rsidP="0067032A">
            <w:pPr>
              <w:numPr>
                <w:ilvl w:val="0"/>
                <w:numId w:val="1"/>
              </w:numPr>
              <w:spacing w:after="0"/>
              <w:ind w:left="360" w:right="-23"/>
              <w:rPr>
                <w:lang w:val="en"/>
              </w:rPr>
            </w:pPr>
            <w:r>
              <w:rPr>
                <w:lang w:val="en"/>
              </w:rPr>
              <w:t xml:space="preserve">Meetings are to be virtual where possible. </w:t>
            </w:r>
          </w:p>
          <w:p w:rsidR="0067032A" w:rsidRDefault="0067032A" w:rsidP="0067032A">
            <w:pPr>
              <w:numPr>
                <w:ilvl w:val="0"/>
                <w:numId w:val="1"/>
              </w:numPr>
              <w:spacing w:after="0"/>
              <w:ind w:left="360" w:right="-23"/>
              <w:rPr>
                <w:lang w:val="en"/>
              </w:rPr>
            </w:pPr>
            <w:r>
              <w:rPr>
                <w:lang w:val="en"/>
              </w:rPr>
              <w:t>Only visitors with prearranged appointments are allowed on site.</w:t>
            </w:r>
          </w:p>
          <w:p w:rsidR="0067032A" w:rsidRDefault="0067032A" w:rsidP="0067032A">
            <w:pPr>
              <w:numPr>
                <w:ilvl w:val="0"/>
                <w:numId w:val="1"/>
              </w:numPr>
              <w:spacing w:after="0"/>
              <w:ind w:left="360" w:right="-23"/>
              <w:rPr>
                <w:lang w:val="en"/>
              </w:rPr>
            </w:pPr>
            <w:r>
              <w:rPr>
                <w:lang w:val="en"/>
              </w:rPr>
              <w:lastRenderedPageBreak/>
              <w:t xml:space="preserve">Visitors are asked to complete a school form giving contact details and asking if they have any symptoms of COVID19 or have had contact with anyone who has symptoms of COVID19, before they are allowed on site. Records kept for one month. </w:t>
            </w:r>
          </w:p>
        </w:tc>
        <w:tc>
          <w:tcPr>
            <w:tcW w:w="437" w:type="dxa"/>
            <w:tcBorders>
              <w:top w:val="single" w:sz="6" w:space="0" w:color="auto"/>
              <w:bottom w:val="single" w:sz="6" w:space="0" w:color="auto"/>
            </w:tcBorders>
            <w:shd w:val="clear" w:color="auto" w:fill="FF0000"/>
            <w:vAlign w:val="center"/>
          </w:tcPr>
          <w:p w:rsidR="0067032A" w:rsidRPr="00D54241" w:rsidRDefault="0067032A" w:rsidP="0067032A">
            <w:pPr>
              <w:spacing w:after="0"/>
              <w:ind w:left="-108"/>
              <w:jc w:val="center"/>
              <w:rPr>
                <w:b/>
              </w:rPr>
            </w:pPr>
          </w:p>
        </w:tc>
        <w:tc>
          <w:tcPr>
            <w:tcW w:w="437" w:type="dxa"/>
            <w:tcBorders>
              <w:top w:val="single" w:sz="6" w:space="0" w:color="auto"/>
              <w:bottom w:val="single" w:sz="6" w:space="0" w:color="auto"/>
            </w:tcBorders>
            <w:shd w:val="clear" w:color="auto" w:fill="00B050"/>
            <w:vAlign w:val="center"/>
          </w:tcPr>
          <w:p w:rsidR="0067032A" w:rsidRDefault="0067032A" w:rsidP="0067032A">
            <w:pPr>
              <w:spacing w:after="0"/>
              <w:jc w:val="center"/>
              <w:rPr>
                <w:b/>
              </w:rPr>
            </w:pPr>
          </w:p>
        </w:tc>
        <w:tc>
          <w:tcPr>
            <w:tcW w:w="438" w:type="dxa"/>
            <w:tcBorders>
              <w:top w:val="single" w:sz="6" w:space="0" w:color="auto"/>
              <w:bottom w:val="single" w:sz="6" w:space="0" w:color="auto"/>
            </w:tcBorders>
            <w:shd w:val="clear" w:color="auto" w:fill="00B050"/>
            <w:vAlign w:val="center"/>
          </w:tcPr>
          <w:p w:rsidR="0067032A" w:rsidRDefault="0067032A" w:rsidP="0067032A">
            <w:pPr>
              <w:spacing w:after="0"/>
              <w:jc w:val="center"/>
              <w:rPr>
                <w:b/>
              </w:rPr>
            </w:pPr>
          </w:p>
        </w:tc>
        <w:tc>
          <w:tcPr>
            <w:tcW w:w="2941" w:type="dxa"/>
            <w:tcBorders>
              <w:top w:val="single" w:sz="6" w:space="0" w:color="auto"/>
            </w:tcBorders>
            <w:shd w:val="clear" w:color="auto" w:fill="BFBFBF"/>
          </w:tcPr>
          <w:p w:rsidR="0067032A" w:rsidRDefault="0067032A" w:rsidP="0067032A">
            <w:pPr>
              <w:spacing w:after="0"/>
              <w:ind w:right="-23"/>
            </w:pPr>
          </w:p>
        </w:tc>
        <w:tc>
          <w:tcPr>
            <w:tcW w:w="455" w:type="dxa"/>
            <w:tcBorders>
              <w:top w:val="single" w:sz="6" w:space="0" w:color="auto"/>
              <w:bottom w:val="single" w:sz="6" w:space="0" w:color="auto"/>
            </w:tcBorders>
            <w:shd w:val="clear" w:color="auto" w:fill="FF0000"/>
            <w:vAlign w:val="center"/>
          </w:tcPr>
          <w:p w:rsidR="0067032A" w:rsidRPr="00D54241" w:rsidRDefault="0067032A" w:rsidP="0067032A">
            <w:pPr>
              <w:spacing w:after="0"/>
              <w:ind w:left="-108"/>
              <w:jc w:val="center"/>
              <w:rPr>
                <w:b/>
              </w:rPr>
            </w:pPr>
          </w:p>
        </w:tc>
        <w:tc>
          <w:tcPr>
            <w:tcW w:w="455" w:type="dxa"/>
            <w:tcBorders>
              <w:top w:val="single" w:sz="6" w:space="0" w:color="auto"/>
              <w:bottom w:val="single" w:sz="6" w:space="0" w:color="auto"/>
            </w:tcBorders>
            <w:shd w:val="clear" w:color="auto" w:fill="00B050"/>
            <w:vAlign w:val="center"/>
          </w:tcPr>
          <w:p w:rsidR="0067032A" w:rsidRDefault="0067032A" w:rsidP="0067032A">
            <w:pPr>
              <w:spacing w:after="0"/>
              <w:jc w:val="center"/>
              <w:rPr>
                <w:b/>
              </w:rPr>
            </w:pPr>
          </w:p>
        </w:tc>
        <w:tc>
          <w:tcPr>
            <w:tcW w:w="456" w:type="dxa"/>
            <w:tcBorders>
              <w:top w:val="single" w:sz="6" w:space="0" w:color="auto"/>
              <w:bottom w:val="single" w:sz="6" w:space="0" w:color="auto"/>
            </w:tcBorders>
            <w:shd w:val="clear" w:color="auto" w:fill="00B050"/>
            <w:vAlign w:val="center"/>
          </w:tcPr>
          <w:p w:rsidR="0067032A" w:rsidRDefault="0067032A" w:rsidP="0067032A">
            <w:pPr>
              <w:spacing w:after="0"/>
              <w:jc w:val="center"/>
              <w:rPr>
                <w:b/>
              </w:rPr>
            </w:pPr>
          </w:p>
        </w:tc>
        <w:tc>
          <w:tcPr>
            <w:tcW w:w="828" w:type="dxa"/>
            <w:tcBorders>
              <w:top w:val="single" w:sz="6" w:space="0" w:color="auto"/>
            </w:tcBorders>
            <w:shd w:val="clear" w:color="auto" w:fill="BFBFBF"/>
            <w:vAlign w:val="center"/>
          </w:tcPr>
          <w:p w:rsidR="0067032A" w:rsidRDefault="0067032A" w:rsidP="0067032A">
            <w:pPr>
              <w:spacing w:after="0"/>
              <w:ind w:right="-23"/>
              <w:jc w:val="center"/>
            </w:pPr>
          </w:p>
        </w:tc>
        <w:tc>
          <w:tcPr>
            <w:tcW w:w="924" w:type="dxa"/>
            <w:tcBorders>
              <w:top w:val="single" w:sz="6" w:space="0" w:color="auto"/>
            </w:tcBorders>
            <w:shd w:val="clear" w:color="auto" w:fill="BFBFBF"/>
            <w:vAlign w:val="center"/>
          </w:tcPr>
          <w:p w:rsidR="0067032A" w:rsidRDefault="0067032A" w:rsidP="0067032A">
            <w:pPr>
              <w:spacing w:after="0"/>
              <w:ind w:right="-23"/>
              <w:jc w:val="center"/>
            </w:pPr>
          </w:p>
        </w:tc>
        <w:tc>
          <w:tcPr>
            <w:tcW w:w="709" w:type="dxa"/>
            <w:tcBorders>
              <w:top w:val="single" w:sz="6" w:space="0" w:color="auto"/>
            </w:tcBorders>
            <w:shd w:val="clear" w:color="auto" w:fill="BFBFBF"/>
            <w:vAlign w:val="center"/>
          </w:tcPr>
          <w:p w:rsidR="0067032A" w:rsidRDefault="0067032A" w:rsidP="0067032A">
            <w:pPr>
              <w:spacing w:after="0"/>
              <w:ind w:right="-23"/>
              <w:jc w:val="center"/>
            </w:pPr>
          </w:p>
        </w:tc>
      </w:tr>
      <w:tr w:rsidR="0067032A" w:rsidTr="009B10B2">
        <w:tc>
          <w:tcPr>
            <w:tcW w:w="2127" w:type="dxa"/>
            <w:tcBorders>
              <w:top w:val="single" w:sz="6" w:space="0" w:color="auto"/>
            </w:tcBorders>
            <w:shd w:val="clear" w:color="auto" w:fill="auto"/>
            <w:vAlign w:val="center"/>
          </w:tcPr>
          <w:p w:rsidR="0067032A" w:rsidRDefault="0067032A" w:rsidP="0067032A">
            <w:pPr>
              <w:spacing w:after="0"/>
              <w:ind w:right="-23"/>
              <w:jc w:val="center"/>
              <w:rPr>
                <w:b/>
                <w:sz w:val="24"/>
                <w:szCs w:val="24"/>
              </w:rPr>
            </w:pPr>
            <w:r>
              <w:rPr>
                <w:b/>
                <w:sz w:val="24"/>
                <w:szCs w:val="24"/>
              </w:rPr>
              <w:t>Social distancing not being carried out at drop off time.</w:t>
            </w:r>
          </w:p>
        </w:tc>
        <w:tc>
          <w:tcPr>
            <w:tcW w:w="1843" w:type="dxa"/>
            <w:tcBorders>
              <w:top w:val="single" w:sz="6" w:space="0" w:color="auto"/>
            </w:tcBorders>
            <w:shd w:val="clear" w:color="auto" w:fill="auto"/>
            <w:vAlign w:val="center"/>
          </w:tcPr>
          <w:p w:rsidR="0067032A" w:rsidRPr="00165656" w:rsidRDefault="0067032A" w:rsidP="0067032A">
            <w:pPr>
              <w:spacing w:after="0"/>
              <w:ind w:right="-23"/>
              <w:jc w:val="center"/>
            </w:pPr>
            <w:r w:rsidRPr="00165656">
              <w:t>Staff, pupils, parents/guardian, visitors and contractors.</w:t>
            </w:r>
          </w:p>
          <w:p w:rsidR="0067032A" w:rsidRPr="00165656" w:rsidRDefault="0067032A" w:rsidP="0067032A">
            <w:pPr>
              <w:spacing w:after="0"/>
              <w:ind w:right="-23"/>
              <w:jc w:val="center"/>
            </w:pPr>
            <w:r w:rsidRPr="00165656">
              <w:t>Reduced infection control which may result in spread of COVID19</w:t>
            </w:r>
          </w:p>
        </w:tc>
        <w:tc>
          <w:tcPr>
            <w:tcW w:w="3685" w:type="dxa"/>
            <w:tcBorders>
              <w:top w:val="single" w:sz="6" w:space="0" w:color="auto"/>
            </w:tcBorders>
            <w:shd w:val="clear" w:color="auto" w:fill="auto"/>
          </w:tcPr>
          <w:p w:rsidR="0067032A" w:rsidRDefault="0067032A" w:rsidP="0067032A">
            <w:pPr>
              <w:numPr>
                <w:ilvl w:val="0"/>
                <w:numId w:val="1"/>
              </w:numPr>
              <w:spacing w:after="0"/>
              <w:ind w:left="360" w:right="-23"/>
              <w:rPr>
                <w:lang w:val="en"/>
              </w:rPr>
            </w:pPr>
            <w:r>
              <w:rPr>
                <w:lang w:val="en"/>
              </w:rPr>
              <w:t xml:space="preserve">Drop off times are staggered and parents and </w:t>
            </w:r>
            <w:proofErr w:type="spellStart"/>
            <w:r>
              <w:rPr>
                <w:lang w:val="en"/>
              </w:rPr>
              <w:t>carers</w:t>
            </w:r>
            <w:proofErr w:type="spellEnd"/>
            <w:r w:rsidR="00AA42DC">
              <w:rPr>
                <w:lang w:val="en"/>
              </w:rPr>
              <w:t xml:space="preserve"> (including those who have been </w:t>
            </w:r>
            <w:proofErr w:type="spellStart"/>
            <w:r w:rsidR="00AA42DC">
              <w:rPr>
                <w:lang w:val="en"/>
              </w:rPr>
              <w:t>vacinated</w:t>
            </w:r>
            <w:proofErr w:type="spellEnd"/>
            <w:r w:rsidR="00AA42DC">
              <w:rPr>
                <w:lang w:val="en"/>
              </w:rPr>
              <w:t>)</w:t>
            </w:r>
            <w:r>
              <w:rPr>
                <w:lang w:val="en"/>
              </w:rPr>
              <w:t xml:space="preserve"> are required to wear face masks (unless exempt) on site. </w:t>
            </w:r>
          </w:p>
          <w:p w:rsidR="0067032A" w:rsidRDefault="0067032A" w:rsidP="0067032A">
            <w:pPr>
              <w:numPr>
                <w:ilvl w:val="0"/>
                <w:numId w:val="1"/>
              </w:numPr>
              <w:spacing w:after="0"/>
              <w:ind w:left="360" w:right="-23"/>
              <w:rPr>
                <w:lang w:val="en"/>
              </w:rPr>
            </w:pPr>
            <w:r>
              <w:rPr>
                <w:lang w:val="en"/>
              </w:rPr>
              <w:t xml:space="preserve">Staff are to wear face covering if outside when parents are on site and when moving around school when not in classroom. </w:t>
            </w:r>
          </w:p>
          <w:p w:rsidR="0067032A" w:rsidRDefault="0067032A" w:rsidP="0067032A">
            <w:pPr>
              <w:numPr>
                <w:ilvl w:val="0"/>
                <w:numId w:val="1"/>
              </w:numPr>
              <w:spacing w:after="0"/>
              <w:ind w:left="360" w:right="-23"/>
              <w:rPr>
                <w:lang w:val="en"/>
              </w:rPr>
            </w:pPr>
            <w:r>
              <w:rPr>
                <w:lang w:val="en"/>
              </w:rPr>
              <w:t xml:space="preserve">Arrangements for drop off are communicated to staff, pupils and parents/guardian in advance. </w:t>
            </w:r>
          </w:p>
          <w:p w:rsidR="0067032A" w:rsidRDefault="0067032A" w:rsidP="0067032A">
            <w:pPr>
              <w:numPr>
                <w:ilvl w:val="0"/>
                <w:numId w:val="1"/>
              </w:numPr>
              <w:spacing w:after="0"/>
              <w:ind w:left="360" w:right="-23"/>
              <w:rPr>
                <w:lang w:val="en"/>
              </w:rPr>
            </w:pPr>
            <w:r>
              <w:rPr>
                <w:lang w:val="en"/>
              </w:rPr>
              <w:t>Only one parent/guardian attends the school.</w:t>
            </w:r>
          </w:p>
          <w:p w:rsidR="0067032A" w:rsidRDefault="0067032A" w:rsidP="0067032A">
            <w:pPr>
              <w:numPr>
                <w:ilvl w:val="0"/>
                <w:numId w:val="1"/>
              </w:numPr>
              <w:spacing w:after="0"/>
              <w:ind w:left="360" w:right="-23"/>
            </w:pPr>
            <w:r>
              <w:t xml:space="preserve">No parental access to pupils’ classrooms – limits are communicated to pupils, parent and guardian.  </w:t>
            </w:r>
          </w:p>
          <w:p w:rsidR="0067032A" w:rsidRDefault="0067032A" w:rsidP="0067032A">
            <w:pPr>
              <w:numPr>
                <w:ilvl w:val="0"/>
                <w:numId w:val="1"/>
              </w:numPr>
              <w:spacing w:after="0"/>
              <w:ind w:left="360" w:right="-23"/>
            </w:pPr>
            <w:r>
              <w:lastRenderedPageBreak/>
              <w:t xml:space="preserve">Direct access to the pupils’ allocated classroom is available. </w:t>
            </w:r>
            <w:proofErr w:type="gramStart"/>
            <w:r>
              <w:t>i.e</w:t>
            </w:r>
            <w:proofErr w:type="gramEnd"/>
            <w:r>
              <w:t>. final emergency exits.</w:t>
            </w:r>
          </w:p>
          <w:p w:rsidR="0067032A" w:rsidRDefault="0067032A" w:rsidP="0067032A">
            <w:pPr>
              <w:numPr>
                <w:ilvl w:val="0"/>
                <w:numId w:val="1"/>
              </w:numPr>
              <w:spacing w:after="0"/>
              <w:ind w:left="360" w:right="-23"/>
            </w:pPr>
            <w:r>
              <w:t>Signage is installed i.e.</w:t>
            </w:r>
            <w:r w:rsidRPr="00210BEF">
              <w:rPr>
                <w:rFonts w:ascii="Arial" w:hAnsi="Arial" w:cs="Arial"/>
                <w:noProof/>
                <w:color w:val="56646F"/>
                <w:sz w:val="21"/>
                <w:szCs w:val="21"/>
                <w:lang w:val="en-US"/>
              </w:rPr>
              <w:t xml:space="preserve"> </w:t>
            </w:r>
            <w:r>
              <w:rPr>
                <w:rFonts w:ascii="Arial" w:hAnsi="Arial" w:cs="Arial"/>
                <w:noProof/>
                <w:color w:val="56646F"/>
                <w:sz w:val="21"/>
                <w:szCs w:val="21"/>
                <w:lang w:val="en-US"/>
              </w:rPr>
              <w:t>warnings for parents not to enter the building.</w:t>
            </w:r>
          </w:p>
          <w:p w:rsidR="0067032A" w:rsidRDefault="0067032A" w:rsidP="0067032A">
            <w:pPr>
              <w:spacing w:after="0"/>
              <w:ind w:right="-23"/>
            </w:pPr>
          </w:p>
        </w:tc>
        <w:tc>
          <w:tcPr>
            <w:tcW w:w="437" w:type="dxa"/>
            <w:tcBorders>
              <w:top w:val="single" w:sz="6" w:space="0" w:color="auto"/>
              <w:bottom w:val="single" w:sz="6" w:space="0" w:color="auto"/>
            </w:tcBorders>
            <w:shd w:val="clear" w:color="auto" w:fill="FF0000"/>
            <w:vAlign w:val="center"/>
          </w:tcPr>
          <w:p w:rsidR="0067032A" w:rsidRPr="00D54241" w:rsidRDefault="0067032A" w:rsidP="0067032A">
            <w:pPr>
              <w:spacing w:after="0"/>
              <w:ind w:left="-108"/>
              <w:jc w:val="center"/>
              <w:rPr>
                <w:b/>
              </w:rPr>
            </w:pPr>
          </w:p>
          <w:p w:rsidR="0067032A" w:rsidRPr="00D54241" w:rsidRDefault="0067032A" w:rsidP="0067032A">
            <w:pPr>
              <w:spacing w:after="0"/>
              <w:ind w:left="-108"/>
              <w:jc w:val="center"/>
              <w:rPr>
                <w:b/>
              </w:rPr>
            </w:pPr>
          </w:p>
          <w:p w:rsidR="0067032A" w:rsidRPr="00D54241" w:rsidRDefault="0067032A" w:rsidP="0067032A">
            <w:pPr>
              <w:spacing w:after="0"/>
              <w:ind w:left="-108"/>
              <w:jc w:val="center"/>
              <w:rPr>
                <w:b/>
              </w:rPr>
            </w:pPr>
          </w:p>
          <w:p w:rsidR="0067032A" w:rsidRPr="00D54241" w:rsidRDefault="0067032A" w:rsidP="0067032A">
            <w:pPr>
              <w:spacing w:after="0"/>
              <w:ind w:left="-108"/>
              <w:jc w:val="center"/>
              <w:rPr>
                <w:b/>
              </w:rPr>
            </w:pPr>
          </w:p>
          <w:p w:rsidR="0067032A" w:rsidRPr="00D54241" w:rsidRDefault="0067032A" w:rsidP="0067032A">
            <w:pPr>
              <w:spacing w:after="0"/>
              <w:ind w:left="-108"/>
              <w:jc w:val="center"/>
              <w:rPr>
                <w:b/>
              </w:rPr>
            </w:pPr>
          </w:p>
          <w:p w:rsidR="0067032A" w:rsidRPr="00D54241" w:rsidRDefault="0067032A" w:rsidP="0067032A">
            <w:pPr>
              <w:spacing w:after="0"/>
              <w:ind w:left="-108"/>
              <w:jc w:val="center"/>
              <w:rPr>
                <w:b/>
              </w:rPr>
            </w:pPr>
          </w:p>
        </w:tc>
        <w:tc>
          <w:tcPr>
            <w:tcW w:w="437" w:type="dxa"/>
            <w:tcBorders>
              <w:top w:val="single" w:sz="6" w:space="0" w:color="auto"/>
              <w:bottom w:val="single" w:sz="6" w:space="0" w:color="auto"/>
            </w:tcBorders>
            <w:shd w:val="clear" w:color="auto" w:fill="00B050"/>
            <w:vAlign w:val="center"/>
          </w:tcPr>
          <w:p w:rsidR="0067032A" w:rsidRDefault="0067032A" w:rsidP="0067032A">
            <w:pPr>
              <w:spacing w:after="0"/>
              <w:jc w:val="center"/>
              <w:rPr>
                <w:b/>
              </w:rPr>
            </w:pPr>
          </w:p>
          <w:p w:rsidR="0067032A" w:rsidRDefault="0067032A" w:rsidP="0067032A">
            <w:pPr>
              <w:spacing w:after="0"/>
              <w:jc w:val="center"/>
              <w:rPr>
                <w:b/>
              </w:rPr>
            </w:pPr>
          </w:p>
          <w:p w:rsidR="0067032A" w:rsidRDefault="0067032A" w:rsidP="0067032A">
            <w:pPr>
              <w:spacing w:after="0"/>
              <w:jc w:val="center"/>
              <w:rPr>
                <w:b/>
              </w:rPr>
            </w:pPr>
          </w:p>
          <w:p w:rsidR="0067032A" w:rsidRDefault="0067032A" w:rsidP="0067032A">
            <w:pPr>
              <w:spacing w:after="0"/>
              <w:jc w:val="center"/>
              <w:rPr>
                <w:b/>
              </w:rPr>
            </w:pPr>
          </w:p>
          <w:p w:rsidR="0067032A" w:rsidRDefault="0067032A" w:rsidP="0067032A">
            <w:pPr>
              <w:spacing w:after="0"/>
              <w:jc w:val="center"/>
              <w:rPr>
                <w:b/>
              </w:rPr>
            </w:pPr>
          </w:p>
          <w:p w:rsidR="0067032A" w:rsidRDefault="0067032A" w:rsidP="0067032A">
            <w:pPr>
              <w:spacing w:after="0"/>
              <w:jc w:val="center"/>
              <w:rPr>
                <w:b/>
              </w:rPr>
            </w:pPr>
          </w:p>
        </w:tc>
        <w:tc>
          <w:tcPr>
            <w:tcW w:w="438" w:type="dxa"/>
            <w:tcBorders>
              <w:top w:val="single" w:sz="6" w:space="0" w:color="auto"/>
              <w:bottom w:val="single" w:sz="6" w:space="0" w:color="auto"/>
            </w:tcBorders>
            <w:shd w:val="clear" w:color="auto" w:fill="00B050"/>
            <w:vAlign w:val="center"/>
          </w:tcPr>
          <w:p w:rsidR="0067032A" w:rsidRDefault="0067032A" w:rsidP="0067032A">
            <w:pPr>
              <w:spacing w:after="0"/>
              <w:jc w:val="center"/>
              <w:rPr>
                <w:b/>
              </w:rPr>
            </w:pPr>
          </w:p>
          <w:p w:rsidR="0067032A" w:rsidRDefault="0067032A" w:rsidP="0067032A">
            <w:pPr>
              <w:spacing w:after="0"/>
              <w:jc w:val="center"/>
              <w:rPr>
                <w:b/>
              </w:rPr>
            </w:pPr>
          </w:p>
          <w:p w:rsidR="0067032A" w:rsidRDefault="0067032A" w:rsidP="0067032A">
            <w:pPr>
              <w:spacing w:after="0"/>
              <w:jc w:val="center"/>
              <w:rPr>
                <w:b/>
              </w:rPr>
            </w:pPr>
          </w:p>
          <w:p w:rsidR="0067032A" w:rsidRDefault="0067032A" w:rsidP="0067032A">
            <w:pPr>
              <w:spacing w:after="0"/>
              <w:jc w:val="center"/>
              <w:rPr>
                <w:b/>
              </w:rPr>
            </w:pPr>
          </w:p>
          <w:p w:rsidR="0067032A" w:rsidRDefault="0067032A" w:rsidP="0067032A">
            <w:pPr>
              <w:spacing w:after="0"/>
              <w:jc w:val="center"/>
              <w:rPr>
                <w:b/>
              </w:rPr>
            </w:pPr>
          </w:p>
          <w:p w:rsidR="0067032A" w:rsidRDefault="0067032A" w:rsidP="0067032A">
            <w:pPr>
              <w:spacing w:after="0"/>
              <w:jc w:val="center"/>
              <w:rPr>
                <w:b/>
              </w:rPr>
            </w:pPr>
          </w:p>
        </w:tc>
        <w:tc>
          <w:tcPr>
            <w:tcW w:w="2941" w:type="dxa"/>
            <w:tcBorders>
              <w:top w:val="single" w:sz="6" w:space="0" w:color="auto"/>
            </w:tcBorders>
            <w:shd w:val="clear" w:color="auto" w:fill="BFBFBF"/>
          </w:tcPr>
          <w:p w:rsidR="0067032A" w:rsidRDefault="0067032A" w:rsidP="0067032A">
            <w:pPr>
              <w:spacing w:after="0"/>
              <w:ind w:right="-23"/>
            </w:pPr>
          </w:p>
        </w:tc>
        <w:tc>
          <w:tcPr>
            <w:tcW w:w="455" w:type="dxa"/>
            <w:tcBorders>
              <w:top w:val="single" w:sz="6" w:space="0" w:color="auto"/>
              <w:bottom w:val="single" w:sz="6" w:space="0" w:color="auto"/>
            </w:tcBorders>
            <w:shd w:val="clear" w:color="auto" w:fill="FF0000"/>
            <w:vAlign w:val="center"/>
          </w:tcPr>
          <w:p w:rsidR="0067032A" w:rsidRPr="00D54241" w:rsidRDefault="0067032A" w:rsidP="0067032A">
            <w:pPr>
              <w:spacing w:after="0"/>
              <w:ind w:left="-108"/>
              <w:jc w:val="center"/>
              <w:rPr>
                <w:b/>
              </w:rPr>
            </w:pPr>
          </w:p>
        </w:tc>
        <w:tc>
          <w:tcPr>
            <w:tcW w:w="455" w:type="dxa"/>
            <w:tcBorders>
              <w:top w:val="single" w:sz="6" w:space="0" w:color="auto"/>
              <w:bottom w:val="single" w:sz="6" w:space="0" w:color="auto"/>
            </w:tcBorders>
            <w:shd w:val="clear" w:color="auto" w:fill="00B050"/>
            <w:vAlign w:val="center"/>
          </w:tcPr>
          <w:p w:rsidR="0067032A" w:rsidRDefault="0067032A" w:rsidP="0067032A">
            <w:pPr>
              <w:spacing w:after="0"/>
              <w:jc w:val="center"/>
              <w:rPr>
                <w:b/>
              </w:rPr>
            </w:pPr>
          </w:p>
        </w:tc>
        <w:tc>
          <w:tcPr>
            <w:tcW w:w="456" w:type="dxa"/>
            <w:tcBorders>
              <w:top w:val="single" w:sz="6" w:space="0" w:color="auto"/>
              <w:bottom w:val="single" w:sz="6" w:space="0" w:color="auto"/>
            </w:tcBorders>
            <w:shd w:val="clear" w:color="auto" w:fill="00B050"/>
            <w:vAlign w:val="center"/>
          </w:tcPr>
          <w:p w:rsidR="0067032A" w:rsidRDefault="0067032A" w:rsidP="0067032A">
            <w:pPr>
              <w:spacing w:after="0"/>
              <w:jc w:val="center"/>
              <w:rPr>
                <w:b/>
              </w:rPr>
            </w:pPr>
          </w:p>
        </w:tc>
        <w:tc>
          <w:tcPr>
            <w:tcW w:w="828" w:type="dxa"/>
            <w:tcBorders>
              <w:top w:val="single" w:sz="6" w:space="0" w:color="auto"/>
            </w:tcBorders>
            <w:shd w:val="clear" w:color="auto" w:fill="BFBFBF"/>
            <w:vAlign w:val="center"/>
          </w:tcPr>
          <w:p w:rsidR="0067032A" w:rsidRDefault="0067032A" w:rsidP="0067032A">
            <w:pPr>
              <w:spacing w:after="0"/>
              <w:ind w:right="-23"/>
              <w:jc w:val="center"/>
            </w:pPr>
          </w:p>
        </w:tc>
        <w:tc>
          <w:tcPr>
            <w:tcW w:w="924" w:type="dxa"/>
            <w:tcBorders>
              <w:top w:val="single" w:sz="6" w:space="0" w:color="auto"/>
            </w:tcBorders>
            <w:shd w:val="clear" w:color="auto" w:fill="BFBFBF"/>
            <w:vAlign w:val="center"/>
          </w:tcPr>
          <w:p w:rsidR="0067032A" w:rsidRDefault="0067032A" w:rsidP="0067032A">
            <w:pPr>
              <w:spacing w:after="0"/>
              <w:ind w:right="-23"/>
              <w:jc w:val="center"/>
            </w:pPr>
          </w:p>
        </w:tc>
        <w:tc>
          <w:tcPr>
            <w:tcW w:w="709" w:type="dxa"/>
            <w:tcBorders>
              <w:top w:val="single" w:sz="6" w:space="0" w:color="auto"/>
            </w:tcBorders>
            <w:shd w:val="clear" w:color="auto" w:fill="BFBFBF"/>
            <w:vAlign w:val="center"/>
          </w:tcPr>
          <w:p w:rsidR="0067032A" w:rsidRDefault="0067032A" w:rsidP="0067032A">
            <w:pPr>
              <w:spacing w:after="0"/>
              <w:ind w:right="-23"/>
              <w:jc w:val="center"/>
            </w:pPr>
          </w:p>
        </w:tc>
      </w:tr>
      <w:tr w:rsidR="0067032A" w:rsidTr="009B10B2">
        <w:tc>
          <w:tcPr>
            <w:tcW w:w="2127" w:type="dxa"/>
            <w:tcBorders>
              <w:top w:val="single" w:sz="6" w:space="0" w:color="auto"/>
            </w:tcBorders>
            <w:shd w:val="clear" w:color="auto" w:fill="auto"/>
            <w:vAlign w:val="center"/>
          </w:tcPr>
          <w:p w:rsidR="0067032A" w:rsidRDefault="0067032A" w:rsidP="0067032A">
            <w:pPr>
              <w:spacing w:after="0"/>
              <w:ind w:right="-23"/>
              <w:jc w:val="center"/>
              <w:rPr>
                <w:b/>
                <w:sz w:val="24"/>
                <w:szCs w:val="24"/>
              </w:rPr>
            </w:pPr>
            <w:r>
              <w:rPr>
                <w:b/>
                <w:sz w:val="24"/>
                <w:szCs w:val="24"/>
              </w:rPr>
              <w:t>Use of cloakroom/toilet areas</w:t>
            </w:r>
          </w:p>
        </w:tc>
        <w:tc>
          <w:tcPr>
            <w:tcW w:w="1843" w:type="dxa"/>
            <w:tcBorders>
              <w:top w:val="single" w:sz="6" w:space="0" w:color="auto"/>
            </w:tcBorders>
            <w:shd w:val="clear" w:color="auto" w:fill="auto"/>
            <w:vAlign w:val="center"/>
          </w:tcPr>
          <w:p w:rsidR="0067032A" w:rsidRPr="00165656" w:rsidRDefault="0067032A" w:rsidP="0067032A">
            <w:pPr>
              <w:spacing w:after="0"/>
              <w:ind w:right="-23"/>
              <w:jc w:val="center"/>
            </w:pPr>
            <w:r w:rsidRPr="00165656">
              <w:t>Staff and pupils</w:t>
            </w:r>
          </w:p>
          <w:p w:rsidR="0067032A" w:rsidRPr="00165656" w:rsidRDefault="0067032A" w:rsidP="0067032A">
            <w:pPr>
              <w:spacing w:after="0"/>
              <w:ind w:right="-23"/>
              <w:jc w:val="center"/>
            </w:pPr>
            <w:r w:rsidRPr="00165656">
              <w:t>Reduced infection control which may result in spread of COVID19</w:t>
            </w:r>
          </w:p>
        </w:tc>
        <w:tc>
          <w:tcPr>
            <w:tcW w:w="3685" w:type="dxa"/>
            <w:tcBorders>
              <w:top w:val="single" w:sz="6" w:space="0" w:color="auto"/>
            </w:tcBorders>
            <w:shd w:val="clear" w:color="auto" w:fill="auto"/>
          </w:tcPr>
          <w:p w:rsidR="0067032A" w:rsidRPr="00FA6E6D" w:rsidRDefault="0067032A" w:rsidP="0067032A">
            <w:pPr>
              <w:numPr>
                <w:ilvl w:val="0"/>
                <w:numId w:val="14"/>
              </w:numPr>
              <w:spacing w:after="160" w:line="259" w:lineRule="auto"/>
              <w:ind w:left="360"/>
              <w:contextualSpacing/>
            </w:pPr>
            <w:r>
              <w:t>Pupils remain in their outdoor clothing until they are in</w:t>
            </w:r>
            <w:r w:rsidR="00AA42DC">
              <w:t>side school</w:t>
            </w:r>
            <w:r>
              <w:t>.</w:t>
            </w:r>
          </w:p>
          <w:p w:rsidR="0067032A" w:rsidRPr="00FA6E6D" w:rsidRDefault="0067032A" w:rsidP="0067032A">
            <w:pPr>
              <w:numPr>
                <w:ilvl w:val="0"/>
                <w:numId w:val="14"/>
              </w:numPr>
              <w:spacing w:after="160" w:line="259" w:lineRule="auto"/>
              <w:ind w:left="360"/>
              <w:contextualSpacing/>
            </w:pPr>
            <w:r>
              <w:t>Use lockers</w:t>
            </w:r>
            <w:r w:rsidRPr="00FA6E6D">
              <w:t xml:space="preserve"> so that coats/ bags aren’t touching</w:t>
            </w:r>
            <w:r>
              <w:t>.</w:t>
            </w:r>
          </w:p>
          <w:p w:rsidR="0067032A" w:rsidRDefault="0067032A" w:rsidP="0067032A">
            <w:pPr>
              <w:numPr>
                <w:ilvl w:val="0"/>
                <w:numId w:val="13"/>
              </w:numPr>
              <w:spacing w:after="160" w:line="259" w:lineRule="auto"/>
              <w:ind w:left="360"/>
              <w:contextualSpacing/>
            </w:pPr>
            <w:r w:rsidRPr="00FA6E6D">
              <w:t xml:space="preserve">Teacher or member of staff to </w:t>
            </w:r>
            <w:r w:rsidR="00AA42DC">
              <w:t xml:space="preserve">informally </w:t>
            </w:r>
            <w:r>
              <w:t>supervise toilet usage and inform cleaning staff of any issues. (See cleaning hazard and controls).</w:t>
            </w:r>
          </w:p>
          <w:p w:rsidR="0067032A" w:rsidRDefault="0067032A" w:rsidP="0067032A">
            <w:pPr>
              <w:numPr>
                <w:ilvl w:val="0"/>
                <w:numId w:val="13"/>
              </w:numPr>
              <w:spacing w:after="160" w:line="259" w:lineRule="auto"/>
              <w:ind w:left="360"/>
              <w:contextualSpacing/>
            </w:pPr>
            <w:r>
              <w:t xml:space="preserve">Everyone encouraged to put lids of toilets down before flushing. </w:t>
            </w:r>
          </w:p>
        </w:tc>
        <w:tc>
          <w:tcPr>
            <w:tcW w:w="437" w:type="dxa"/>
            <w:tcBorders>
              <w:top w:val="single" w:sz="6" w:space="0" w:color="auto"/>
              <w:bottom w:val="single" w:sz="6" w:space="0" w:color="auto"/>
            </w:tcBorders>
            <w:shd w:val="clear" w:color="auto" w:fill="FF0000"/>
            <w:vAlign w:val="center"/>
          </w:tcPr>
          <w:p w:rsidR="0067032A" w:rsidRPr="00AA433F" w:rsidRDefault="0067032A" w:rsidP="0067032A">
            <w:pPr>
              <w:spacing w:after="0"/>
              <w:ind w:left="-108"/>
              <w:jc w:val="center"/>
              <w:rPr>
                <w:b/>
              </w:rPr>
            </w:pPr>
          </w:p>
        </w:tc>
        <w:tc>
          <w:tcPr>
            <w:tcW w:w="437" w:type="dxa"/>
            <w:tcBorders>
              <w:top w:val="single" w:sz="6" w:space="0" w:color="auto"/>
              <w:bottom w:val="single" w:sz="6" w:space="0" w:color="auto"/>
            </w:tcBorders>
            <w:shd w:val="clear" w:color="auto" w:fill="00B050"/>
            <w:vAlign w:val="center"/>
          </w:tcPr>
          <w:p w:rsidR="0067032A" w:rsidRDefault="0067032A" w:rsidP="0067032A">
            <w:pPr>
              <w:spacing w:after="0"/>
              <w:jc w:val="center"/>
              <w:rPr>
                <w:b/>
              </w:rPr>
            </w:pPr>
          </w:p>
        </w:tc>
        <w:tc>
          <w:tcPr>
            <w:tcW w:w="438" w:type="dxa"/>
            <w:tcBorders>
              <w:top w:val="single" w:sz="6" w:space="0" w:color="auto"/>
              <w:bottom w:val="single" w:sz="6" w:space="0" w:color="auto"/>
            </w:tcBorders>
            <w:shd w:val="clear" w:color="auto" w:fill="00B050"/>
            <w:vAlign w:val="center"/>
          </w:tcPr>
          <w:p w:rsidR="0067032A" w:rsidRDefault="0067032A" w:rsidP="0067032A">
            <w:pPr>
              <w:spacing w:after="0"/>
              <w:jc w:val="center"/>
              <w:rPr>
                <w:b/>
              </w:rPr>
            </w:pPr>
          </w:p>
        </w:tc>
        <w:tc>
          <w:tcPr>
            <w:tcW w:w="2941" w:type="dxa"/>
            <w:tcBorders>
              <w:top w:val="single" w:sz="6" w:space="0" w:color="auto"/>
            </w:tcBorders>
            <w:shd w:val="clear" w:color="auto" w:fill="BFBFBF"/>
          </w:tcPr>
          <w:p w:rsidR="0067032A" w:rsidRDefault="0067032A" w:rsidP="0067032A">
            <w:pPr>
              <w:spacing w:after="0"/>
              <w:ind w:right="-23"/>
            </w:pPr>
          </w:p>
        </w:tc>
        <w:tc>
          <w:tcPr>
            <w:tcW w:w="455" w:type="dxa"/>
            <w:tcBorders>
              <w:top w:val="single" w:sz="6" w:space="0" w:color="auto"/>
              <w:bottom w:val="single" w:sz="6" w:space="0" w:color="auto"/>
            </w:tcBorders>
            <w:shd w:val="clear" w:color="auto" w:fill="FF0000"/>
            <w:vAlign w:val="center"/>
          </w:tcPr>
          <w:p w:rsidR="0067032A" w:rsidRPr="00D54241" w:rsidRDefault="0067032A" w:rsidP="0067032A">
            <w:pPr>
              <w:spacing w:after="0"/>
              <w:ind w:left="-108"/>
              <w:jc w:val="center"/>
              <w:rPr>
                <w:b/>
              </w:rPr>
            </w:pPr>
          </w:p>
        </w:tc>
        <w:tc>
          <w:tcPr>
            <w:tcW w:w="455" w:type="dxa"/>
            <w:tcBorders>
              <w:top w:val="single" w:sz="6" w:space="0" w:color="auto"/>
              <w:bottom w:val="single" w:sz="6" w:space="0" w:color="auto"/>
            </w:tcBorders>
            <w:shd w:val="clear" w:color="auto" w:fill="00B050"/>
            <w:vAlign w:val="center"/>
          </w:tcPr>
          <w:p w:rsidR="0067032A" w:rsidRDefault="0067032A" w:rsidP="0067032A">
            <w:pPr>
              <w:spacing w:after="0"/>
              <w:jc w:val="center"/>
              <w:rPr>
                <w:b/>
              </w:rPr>
            </w:pPr>
          </w:p>
        </w:tc>
        <w:tc>
          <w:tcPr>
            <w:tcW w:w="456" w:type="dxa"/>
            <w:tcBorders>
              <w:top w:val="single" w:sz="6" w:space="0" w:color="auto"/>
              <w:bottom w:val="single" w:sz="6" w:space="0" w:color="auto"/>
            </w:tcBorders>
            <w:shd w:val="clear" w:color="auto" w:fill="00B050"/>
            <w:vAlign w:val="center"/>
          </w:tcPr>
          <w:p w:rsidR="0067032A" w:rsidRDefault="0067032A" w:rsidP="0067032A">
            <w:pPr>
              <w:spacing w:after="0"/>
              <w:jc w:val="center"/>
              <w:rPr>
                <w:b/>
              </w:rPr>
            </w:pPr>
          </w:p>
        </w:tc>
        <w:tc>
          <w:tcPr>
            <w:tcW w:w="828" w:type="dxa"/>
            <w:tcBorders>
              <w:top w:val="single" w:sz="6" w:space="0" w:color="auto"/>
            </w:tcBorders>
            <w:shd w:val="clear" w:color="auto" w:fill="BFBFBF"/>
            <w:vAlign w:val="center"/>
          </w:tcPr>
          <w:p w:rsidR="0067032A" w:rsidRDefault="0067032A" w:rsidP="0067032A">
            <w:pPr>
              <w:spacing w:after="0"/>
              <w:ind w:right="-23"/>
              <w:jc w:val="center"/>
            </w:pPr>
          </w:p>
        </w:tc>
        <w:tc>
          <w:tcPr>
            <w:tcW w:w="924" w:type="dxa"/>
            <w:tcBorders>
              <w:top w:val="single" w:sz="6" w:space="0" w:color="auto"/>
            </w:tcBorders>
            <w:shd w:val="clear" w:color="auto" w:fill="BFBFBF"/>
            <w:vAlign w:val="center"/>
          </w:tcPr>
          <w:p w:rsidR="0067032A" w:rsidRDefault="0067032A" w:rsidP="0067032A">
            <w:pPr>
              <w:spacing w:after="0"/>
              <w:ind w:right="-23"/>
              <w:jc w:val="center"/>
            </w:pPr>
          </w:p>
        </w:tc>
        <w:tc>
          <w:tcPr>
            <w:tcW w:w="709" w:type="dxa"/>
            <w:tcBorders>
              <w:top w:val="single" w:sz="6" w:space="0" w:color="auto"/>
            </w:tcBorders>
            <w:shd w:val="clear" w:color="auto" w:fill="BFBFBF"/>
            <w:vAlign w:val="center"/>
          </w:tcPr>
          <w:p w:rsidR="0067032A" w:rsidRDefault="0067032A" w:rsidP="0067032A">
            <w:pPr>
              <w:spacing w:after="0"/>
              <w:ind w:right="-23"/>
              <w:jc w:val="center"/>
            </w:pPr>
          </w:p>
        </w:tc>
      </w:tr>
      <w:tr w:rsidR="0067032A" w:rsidTr="009B10B2">
        <w:tc>
          <w:tcPr>
            <w:tcW w:w="2127" w:type="dxa"/>
            <w:tcBorders>
              <w:top w:val="single" w:sz="6" w:space="0" w:color="auto"/>
            </w:tcBorders>
            <w:shd w:val="clear" w:color="auto" w:fill="auto"/>
            <w:vAlign w:val="center"/>
          </w:tcPr>
          <w:p w:rsidR="0067032A" w:rsidRPr="00404DC1" w:rsidRDefault="0067032A" w:rsidP="0067032A">
            <w:pPr>
              <w:spacing w:after="0"/>
              <w:ind w:right="-23"/>
              <w:jc w:val="center"/>
              <w:rPr>
                <w:b/>
                <w:sz w:val="24"/>
                <w:szCs w:val="24"/>
              </w:rPr>
            </w:pPr>
            <w:r>
              <w:rPr>
                <w:b/>
                <w:sz w:val="24"/>
                <w:szCs w:val="24"/>
              </w:rPr>
              <w:t>Social distancing not being carried out within the classroom.</w:t>
            </w:r>
          </w:p>
        </w:tc>
        <w:tc>
          <w:tcPr>
            <w:tcW w:w="1843" w:type="dxa"/>
            <w:tcBorders>
              <w:top w:val="single" w:sz="6" w:space="0" w:color="auto"/>
            </w:tcBorders>
            <w:shd w:val="clear" w:color="auto" w:fill="auto"/>
            <w:vAlign w:val="center"/>
          </w:tcPr>
          <w:p w:rsidR="0067032A" w:rsidRPr="00165656" w:rsidRDefault="0067032A" w:rsidP="0067032A">
            <w:pPr>
              <w:spacing w:after="0"/>
              <w:ind w:right="-23"/>
              <w:jc w:val="center"/>
            </w:pPr>
            <w:r w:rsidRPr="00165656">
              <w:t>Staff, pupils, visitors and contractors.</w:t>
            </w:r>
          </w:p>
          <w:p w:rsidR="0067032A" w:rsidRPr="00165656" w:rsidRDefault="0067032A" w:rsidP="0067032A">
            <w:pPr>
              <w:spacing w:after="0"/>
              <w:ind w:right="-23"/>
              <w:jc w:val="center"/>
            </w:pPr>
            <w:r w:rsidRPr="00165656">
              <w:t>Reduced infection control which may result in spread of COVID19</w:t>
            </w:r>
          </w:p>
        </w:tc>
        <w:tc>
          <w:tcPr>
            <w:tcW w:w="3685" w:type="dxa"/>
            <w:tcBorders>
              <w:top w:val="single" w:sz="6" w:space="0" w:color="auto"/>
            </w:tcBorders>
            <w:shd w:val="clear" w:color="auto" w:fill="auto"/>
          </w:tcPr>
          <w:p w:rsidR="0067032A" w:rsidRPr="004F403C" w:rsidRDefault="0067032A" w:rsidP="0067032A">
            <w:pPr>
              <w:numPr>
                <w:ilvl w:val="0"/>
                <w:numId w:val="2"/>
              </w:numPr>
              <w:spacing w:after="0"/>
              <w:ind w:left="360" w:right="-23"/>
            </w:pPr>
            <w:r>
              <w:rPr>
                <w:lang w:val="en"/>
              </w:rPr>
              <w:t>Arrangements for the day are communicated to staff, pupils and parents/guardian.</w:t>
            </w:r>
          </w:p>
          <w:p w:rsidR="0067032A" w:rsidRDefault="0067032A" w:rsidP="0067032A">
            <w:pPr>
              <w:numPr>
                <w:ilvl w:val="0"/>
                <w:numId w:val="2"/>
              </w:numPr>
              <w:spacing w:after="0"/>
              <w:ind w:left="360" w:right="-23"/>
            </w:pPr>
            <w:r>
              <w:rPr>
                <w:lang w:val="en"/>
              </w:rPr>
              <w:t xml:space="preserve"> </w:t>
            </w:r>
            <w:r>
              <w:t>Staff and pupils remain in cohort of class (Unit) groups.</w:t>
            </w:r>
          </w:p>
          <w:p w:rsidR="0067032A" w:rsidRDefault="0067032A" w:rsidP="0067032A">
            <w:pPr>
              <w:numPr>
                <w:ilvl w:val="0"/>
                <w:numId w:val="2"/>
              </w:numPr>
              <w:spacing w:after="0"/>
              <w:ind w:left="360" w:right="-23"/>
            </w:pPr>
            <w:r>
              <w:rPr>
                <w:lang w:val="en"/>
              </w:rPr>
              <w:t xml:space="preserve">Teachers (and other staff) are allocated to a group and remain with their allocated group, as far </w:t>
            </w:r>
            <w:r>
              <w:rPr>
                <w:lang w:val="en"/>
              </w:rPr>
              <w:lastRenderedPageBreak/>
              <w:t>as possible, during the day and on subsequent days.</w:t>
            </w:r>
          </w:p>
          <w:p w:rsidR="0067032A" w:rsidRDefault="0067032A" w:rsidP="0067032A">
            <w:pPr>
              <w:numPr>
                <w:ilvl w:val="0"/>
                <w:numId w:val="2"/>
              </w:numPr>
              <w:spacing w:after="0"/>
              <w:ind w:left="360" w:right="-23"/>
            </w:pPr>
            <w:r>
              <w:t>The group distance themselves from other groups.</w:t>
            </w:r>
          </w:p>
          <w:p w:rsidR="0067032A" w:rsidRDefault="0067032A" w:rsidP="0067032A">
            <w:pPr>
              <w:numPr>
                <w:ilvl w:val="0"/>
                <w:numId w:val="2"/>
              </w:numPr>
              <w:spacing w:after="0"/>
              <w:ind w:left="360" w:right="-23"/>
            </w:pPr>
            <w:r>
              <w:t>Desks are placed as far apart as practically possible and all face the same direction (not EYFS).</w:t>
            </w:r>
          </w:p>
          <w:p w:rsidR="0067032A" w:rsidRDefault="0067032A" w:rsidP="0067032A">
            <w:pPr>
              <w:numPr>
                <w:ilvl w:val="0"/>
                <w:numId w:val="2"/>
              </w:numPr>
              <w:spacing w:after="0"/>
              <w:ind w:left="360" w:right="-23"/>
            </w:pPr>
            <w:r>
              <w:t>Pupils are allocated a desk and are seated at the same desk each day (not EYFS).</w:t>
            </w:r>
          </w:p>
          <w:p w:rsidR="0067032A" w:rsidRDefault="0067032A" w:rsidP="0067032A">
            <w:pPr>
              <w:numPr>
                <w:ilvl w:val="0"/>
                <w:numId w:val="2"/>
              </w:numPr>
              <w:spacing w:after="0"/>
              <w:ind w:left="360" w:right="-23"/>
            </w:pPr>
            <w:r>
              <w:t xml:space="preserve">Desks used by more than one child are cleaned between </w:t>
            </w:r>
            <w:proofErr w:type="gramStart"/>
            <w:r>
              <w:t>use</w:t>
            </w:r>
            <w:proofErr w:type="gramEnd"/>
            <w:r>
              <w:t xml:space="preserve">. </w:t>
            </w:r>
          </w:p>
          <w:p w:rsidR="0067032A" w:rsidRDefault="0067032A" w:rsidP="0067032A">
            <w:pPr>
              <w:numPr>
                <w:ilvl w:val="0"/>
                <w:numId w:val="2"/>
              </w:numPr>
              <w:spacing w:after="0"/>
              <w:ind w:left="360" w:right="-23"/>
            </w:pPr>
            <w:r>
              <w:t>Pupils remain in the same classroom throughout the day where practical (e.g. booster sessions and Y5/6 Maths swap).</w:t>
            </w:r>
          </w:p>
          <w:p w:rsidR="0067032A" w:rsidRDefault="0067032A" w:rsidP="0067032A">
            <w:pPr>
              <w:numPr>
                <w:ilvl w:val="0"/>
                <w:numId w:val="2"/>
              </w:numPr>
              <w:spacing w:after="0"/>
              <w:ind w:left="360" w:right="-23"/>
            </w:pPr>
            <w:r>
              <w:t>Any equipment used is cleaned after use</w:t>
            </w:r>
            <w:r w:rsidR="00AA42DC">
              <w:t xml:space="preserve"> or set aside for 24 hours</w:t>
            </w:r>
            <w:r>
              <w:t xml:space="preserve">.  </w:t>
            </w:r>
          </w:p>
          <w:p w:rsidR="0067032A" w:rsidRDefault="0067032A" w:rsidP="0067032A">
            <w:pPr>
              <w:numPr>
                <w:ilvl w:val="0"/>
                <w:numId w:val="2"/>
              </w:numPr>
              <w:spacing w:after="0"/>
              <w:ind w:left="360" w:right="-23"/>
            </w:pPr>
            <w:r>
              <w:t>Windows and doors are opened to ensure good ventilation.</w:t>
            </w:r>
          </w:p>
          <w:p w:rsidR="0067032A" w:rsidRDefault="0067032A" w:rsidP="0067032A">
            <w:pPr>
              <w:numPr>
                <w:ilvl w:val="0"/>
                <w:numId w:val="2"/>
              </w:numPr>
              <w:spacing w:after="0"/>
              <w:ind w:left="360" w:right="-23"/>
            </w:pPr>
            <w:r>
              <w:t xml:space="preserve">None fire doors are pinned back to avoid excessive touching of surfaces. </w:t>
            </w:r>
          </w:p>
          <w:p w:rsidR="0067032A" w:rsidRDefault="0067032A" w:rsidP="0067032A">
            <w:pPr>
              <w:numPr>
                <w:ilvl w:val="0"/>
                <w:numId w:val="2"/>
              </w:numPr>
              <w:spacing w:after="0"/>
              <w:ind w:left="360" w:right="-23"/>
            </w:pPr>
            <w:r>
              <w:t xml:space="preserve">Antibacterial wipes are available in classrooms for staff to use as required. </w:t>
            </w:r>
          </w:p>
        </w:tc>
        <w:tc>
          <w:tcPr>
            <w:tcW w:w="437" w:type="dxa"/>
            <w:tcBorders>
              <w:top w:val="single" w:sz="6" w:space="0" w:color="auto"/>
              <w:bottom w:val="single" w:sz="6" w:space="0" w:color="auto"/>
            </w:tcBorders>
            <w:shd w:val="clear" w:color="auto" w:fill="FF0000"/>
            <w:vAlign w:val="center"/>
          </w:tcPr>
          <w:p w:rsidR="0067032A" w:rsidRPr="00A624F3" w:rsidRDefault="0067032A" w:rsidP="0067032A">
            <w:pPr>
              <w:spacing w:after="0"/>
              <w:ind w:left="-108"/>
              <w:jc w:val="center"/>
              <w:rPr>
                <w:b/>
              </w:rPr>
            </w:pPr>
          </w:p>
        </w:tc>
        <w:tc>
          <w:tcPr>
            <w:tcW w:w="437" w:type="dxa"/>
            <w:tcBorders>
              <w:top w:val="single" w:sz="6" w:space="0" w:color="auto"/>
              <w:bottom w:val="single" w:sz="6" w:space="0" w:color="auto"/>
            </w:tcBorders>
            <w:shd w:val="clear" w:color="auto" w:fill="00B050"/>
            <w:vAlign w:val="center"/>
          </w:tcPr>
          <w:p w:rsidR="0067032A" w:rsidRPr="00A624F3" w:rsidRDefault="0067032A" w:rsidP="0067032A">
            <w:pPr>
              <w:spacing w:after="0"/>
              <w:jc w:val="center"/>
              <w:rPr>
                <w:b/>
              </w:rPr>
            </w:pPr>
          </w:p>
        </w:tc>
        <w:tc>
          <w:tcPr>
            <w:tcW w:w="438" w:type="dxa"/>
            <w:tcBorders>
              <w:top w:val="single" w:sz="6" w:space="0" w:color="auto"/>
              <w:bottom w:val="single" w:sz="6" w:space="0" w:color="auto"/>
            </w:tcBorders>
            <w:shd w:val="clear" w:color="auto" w:fill="00B050"/>
            <w:vAlign w:val="center"/>
          </w:tcPr>
          <w:p w:rsidR="0067032A" w:rsidRPr="00A624F3" w:rsidRDefault="0067032A" w:rsidP="0067032A">
            <w:pPr>
              <w:spacing w:after="0"/>
              <w:jc w:val="center"/>
              <w:rPr>
                <w:b/>
              </w:rPr>
            </w:pPr>
          </w:p>
        </w:tc>
        <w:tc>
          <w:tcPr>
            <w:tcW w:w="2941" w:type="dxa"/>
            <w:tcBorders>
              <w:top w:val="single" w:sz="6" w:space="0" w:color="auto"/>
            </w:tcBorders>
            <w:shd w:val="clear" w:color="auto" w:fill="BFBFBF"/>
          </w:tcPr>
          <w:p w:rsidR="0067032A" w:rsidRDefault="0067032A" w:rsidP="0067032A">
            <w:pPr>
              <w:spacing w:after="0"/>
              <w:ind w:right="-23"/>
            </w:pPr>
          </w:p>
          <w:p w:rsidR="0067032A" w:rsidRPr="008E4EA2" w:rsidRDefault="0067032A" w:rsidP="0067032A"/>
          <w:p w:rsidR="0067032A" w:rsidRPr="008E4EA2" w:rsidRDefault="0067032A" w:rsidP="0067032A"/>
          <w:p w:rsidR="0067032A" w:rsidRPr="008E4EA2" w:rsidRDefault="0067032A" w:rsidP="0067032A"/>
          <w:p w:rsidR="0067032A" w:rsidRDefault="0067032A" w:rsidP="0067032A"/>
          <w:p w:rsidR="0067032A" w:rsidRPr="008E4EA2" w:rsidRDefault="0067032A" w:rsidP="0067032A"/>
        </w:tc>
        <w:tc>
          <w:tcPr>
            <w:tcW w:w="455" w:type="dxa"/>
            <w:tcBorders>
              <w:top w:val="single" w:sz="6" w:space="0" w:color="auto"/>
              <w:bottom w:val="single" w:sz="6" w:space="0" w:color="auto"/>
            </w:tcBorders>
            <w:shd w:val="clear" w:color="auto" w:fill="FF0000"/>
            <w:vAlign w:val="center"/>
          </w:tcPr>
          <w:p w:rsidR="0067032A" w:rsidRPr="00D54241" w:rsidRDefault="0067032A" w:rsidP="0067032A">
            <w:pPr>
              <w:spacing w:after="0"/>
              <w:ind w:left="-108"/>
              <w:jc w:val="center"/>
              <w:rPr>
                <w:b/>
              </w:rPr>
            </w:pPr>
          </w:p>
        </w:tc>
        <w:tc>
          <w:tcPr>
            <w:tcW w:w="455" w:type="dxa"/>
            <w:tcBorders>
              <w:top w:val="single" w:sz="6" w:space="0" w:color="auto"/>
              <w:bottom w:val="single" w:sz="6" w:space="0" w:color="auto"/>
            </w:tcBorders>
            <w:shd w:val="clear" w:color="auto" w:fill="00B050"/>
            <w:vAlign w:val="center"/>
          </w:tcPr>
          <w:p w:rsidR="0067032A" w:rsidRDefault="0067032A" w:rsidP="0067032A">
            <w:pPr>
              <w:spacing w:after="0"/>
              <w:jc w:val="center"/>
              <w:rPr>
                <w:b/>
              </w:rPr>
            </w:pPr>
          </w:p>
        </w:tc>
        <w:tc>
          <w:tcPr>
            <w:tcW w:w="456" w:type="dxa"/>
            <w:tcBorders>
              <w:top w:val="single" w:sz="6" w:space="0" w:color="auto"/>
              <w:bottom w:val="single" w:sz="6" w:space="0" w:color="auto"/>
            </w:tcBorders>
            <w:shd w:val="clear" w:color="auto" w:fill="00B050"/>
            <w:vAlign w:val="center"/>
          </w:tcPr>
          <w:p w:rsidR="0067032A" w:rsidRDefault="0067032A" w:rsidP="0067032A">
            <w:pPr>
              <w:spacing w:after="0"/>
              <w:jc w:val="center"/>
              <w:rPr>
                <w:b/>
              </w:rPr>
            </w:pPr>
          </w:p>
        </w:tc>
        <w:tc>
          <w:tcPr>
            <w:tcW w:w="828" w:type="dxa"/>
            <w:tcBorders>
              <w:top w:val="single" w:sz="6" w:space="0" w:color="auto"/>
            </w:tcBorders>
            <w:shd w:val="clear" w:color="auto" w:fill="BFBFBF"/>
            <w:vAlign w:val="center"/>
          </w:tcPr>
          <w:p w:rsidR="0067032A" w:rsidRDefault="0067032A" w:rsidP="0067032A">
            <w:pPr>
              <w:spacing w:after="0"/>
              <w:ind w:right="-23"/>
              <w:jc w:val="center"/>
            </w:pPr>
          </w:p>
        </w:tc>
        <w:tc>
          <w:tcPr>
            <w:tcW w:w="924" w:type="dxa"/>
            <w:tcBorders>
              <w:top w:val="single" w:sz="6" w:space="0" w:color="auto"/>
            </w:tcBorders>
            <w:shd w:val="clear" w:color="auto" w:fill="BFBFBF"/>
            <w:vAlign w:val="center"/>
          </w:tcPr>
          <w:p w:rsidR="0067032A" w:rsidRDefault="0067032A" w:rsidP="0067032A">
            <w:pPr>
              <w:spacing w:after="0"/>
              <w:ind w:right="-23"/>
              <w:jc w:val="center"/>
            </w:pPr>
          </w:p>
        </w:tc>
        <w:tc>
          <w:tcPr>
            <w:tcW w:w="709" w:type="dxa"/>
            <w:tcBorders>
              <w:top w:val="single" w:sz="6" w:space="0" w:color="auto"/>
            </w:tcBorders>
            <w:shd w:val="clear" w:color="auto" w:fill="BFBFBF"/>
            <w:vAlign w:val="center"/>
          </w:tcPr>
          <w:p w:rsidR="0067032A" w:rsidRDefault="0067032A" w:rsidP="0067032A">
            <w:pPr>
              <w:spacing w:after="0"/>
              <w:ind w:right="-23"/>
              <w:jc w:val="center"/>
            </w:pPr>
          </w:p>
        </w:tc>
      </w:tr>
      <w:tr w:rsidR="0067032A" w:rsidTr="009B10B2">
        <w:tc>
          <w:tcPr>
            <w:tcW w:w="2127" w:type="dxa"/>
            <w:tcBorders>
              <w:top w:val="single" w:sz="6" w:space="0" w:color="auto"/>
            </w:tcBorders>
            <w:shd w:val="clear" w:color="auto" w:fill="auto"/>
            <w:vAlign w:val="center"/>
          </w:tcPr>
          <w:p w:rsidR="0067032A" w:rsidRDefault="0067032A" w:rsidP="0067032A">
            <w:pPr>
              <w:spacing w:after="0"/>
              <w:ind w:right="-23"/>
              <w:jc w:val="center"/>
              <w:rPr>
                <w:b/>
                <w:sz w:val="24"/>
                <w:szCs w:val="24"/>
              </w:rPr>
            </w:pPr>
            <w:r>
              <w:rPr>
                <w:b/>
                <w:sz w:val="24"/>
                <w:szCs w:val="24"/>
              </w:rPr>
              <w:lastRenderedPageBreak/>
              <w:t xml:space="preserve">Sharing equipment </w:t>
            </w:r>
          </w:p>
        </w:tc>
        <w:tc>
          <w:tcPr>
            <w:tcW w:w="1843" w:type="dxa"/>
            <w:tcBorders>
              <w:top w:val="single" w:sz="6" w:space="0" w:color="auto"/>
            </w:tcBorders>
            <w:shd w:val="clear" w:color="auto" w:fill="auto"/>
            <w:vAlign w:val="center"/>
          </w:tcPr>
          <w:p w:rsidR="0067032A" w:rsidRPr="00165656" w:rsidRDefault="0067032A" w:rsidP="0067032A">
            <w:pPr>
              <w:spacing w:after="0"/>
              <w:ind w:right="-23"/>
              <w:jc w:val="center"/>
            </w:pPr>
            <w:r w:rsidRPr="00165656">
              <w:t>Staff, pupils, visitors and contractors.</w:t>
            </w:r>
          </w:p>
          <w:p w:rsidR="0067032A" w:rsidRPr="00165656" w:rsidRDefault="0067032A" w:rsidP="0067032A">
            <w:pPr>
              <w:spacing w:after="0"/>
              <w:ind w:right="-23"/>
              <w:jc w:val="center"/>
            </w:pPr>
            <w:r w:rsidRPr="00165656">
              <w:t>Reduced infection control which may result in spread of COVID19</w:t>
            </w:r>
          </w:p>
        </w:tc>
        <w:tc>
          <w:tcPr>
            <w:tcW w:w="3685" w:type="dxa"/>
            <w:tcBorders>
              <w:top w:val="single" w:sz="6" w:space="0" w:color="auto"/>
            </w:tcBorders>
            <w:shd w:val="clear" w:color="auto" w:fill="auto"/>
          </w:tcPr>
          <w:p w:rsidR="0067032A" w:rsidRDefault="0067032A" w:rsidP="0067032A">
            <w:pPr>
              <w:numPr>
                <w:ilvl w:val="0"/>
                <w:numId w:val="2"/>
              </w:numPr>
              <w:spacing w:after="0"/>
              <w:ind w:left="360" w:right="-23"/>
              <w:rPr>
                <w:lang w:val="en"/>
              </w:rPr>
            </w:pPr>
            <w:r>
              <w:rPr>
                <w:lang w:val="en"/>
              </w:rPr>
              <w:t xml:space="preserve">Pupils do not share equipment – school provides ‘busy bag’ with equipment for each child in named bag. </w:t>
            </w:r>
          </w:p>
          <w:p w:rsidR="0067032A" w:rsidRDefault="0067032A" w:rsidP="0067032A">
            <w:pPr>
              <w:numPr>
                <w:ilvl w:val="0"/>
                <w:numId w:val="2"/>
              </w:numPr>
              <w:spacing w:after="0"/>
              <w:ind w:left="360" w:right="-23"/>
              <w:rPr>
                <w:lang w:val="en"/>
              </w:rPr>
            </w:pPr>
            <w:r w:rsidRPr="00565350">
              <w:rPr>
                <w:lang w:val="en"/>
              </w:rPr>
              <w:t>Teaching</w:t>
            </w:r>
            <w:r>
              <w:rPr>
                <w:lang w:val="en"/>
              </w:rPr>
              <w:t xml:space="preserve"> resources are not removed from the setting.</w:t>
            </w:r>
          </w:p>
          <w:p w:rsidR="0067032A" w:rsidRDefault="0067032A" w:rsidP="0067032A">
            <w:pPr>
              <w:numPr>
                <w:ilvl w:val="0"/>
                <w:numId w:val="2"/>
              </w:numPr>
              <w:spacing w:after="0"/>
              <w:ind w:left="360" w:right="-23"/>
              <w:rPr>
                <w:lang w:val="en"/>
              </w:rPr>
            </w:pPr>
            <w:r>
              <w:rPr>
                <w:lang w:val="en"/>
              </w:rPr>
              <w:t>Soft toys</w:t>
            </w:r>
            <w:r w:rsidRPr="00565350">
              <w:rPr>
                <w:lang w:val="en"/>
              </w:rPr>
              <w:t xml:space="preserve"> and furnishings that are difficult to clean</w:t>
            </w:r>
            <w:r>
              <w:rPr>
                <w:lang w:val="en"/>
              </w:rPr>
              <w:t xml:space="preserve"> are removed from the classroom.</w:t>
            </w:r>
          </w:p>
          <w:p w:rsidR="0067032A" w:rsidRDefault="0067032A" w:rsidP="0067032A">
            <w:pPr>
              <w:numPr>
                <w:ilvl w:val="0"/>
                <w:numId w:val="2"/>
              </w:numPr>
              <w:spacing w:after="0"/>
              <w:ind w:left="360" w:right="-23"/>
              <w:rPr>
                <w:lang w:val="en"/>
              </w:rPr>
            </w:pPr>
            <w:r>
              <w:rPr>
                <w:lang w:val="en"/>
              </w:rPr>
              <w:t xml:space="preserve">Small, intricate items that are </w:t>
            </w:r>
            <w:r w:rsidRPr="00565350">
              <w:rPr>
                <w:lang w:val="en"/>
              </w:rPr>
              <w:t>difficult to clean</w:t>
            </w:r>
            <w:r>
              <w:rPr>
                <w:lang w:val="en"/>
              </w:rPr>
              <w:t xml:space="preserve"> are removed from the classroom.</w:t>
            </w:r>
          </w:p>
          <w:p w:rsidR="0067032A" w:rsidRDefault="0067032A" w:rsidP="0067032A">
            <w:pPr>
              <w:numPr>
                <w:ilvl w:val="0"/>
                <w:numId w:val="2"/>
              </w:numPr>
              <w:spacing w:after="0"/>
              <w:ind w:left="360" w:right="-23"/>
              <w:rPr>
                <w:lang w:val="en"/>
              </w:rPr>
            </w:pPr>
            <w:r>
              <w:rPr>
                <w:lang w:val="en"/>
              </w:rPr>
              <w:t xml:space="preserve">Children are not to bring in own equipment. </w:t>
            </w:r>
          </w:p>
          <w:p w:rsidR="0067032A" w:rsidRPr="00C21C8F" w:rsidRDefault="0067032A" w:rsidP="0067032A">
            <w:pPr>
              <w:numPr>
                <w:ilvl w:val="0"/>
                <w:numId w:val="2"/>
              </w:numPr>
              <w:spacing w:after="0"/>
              <w:ind w:left="360" w:right="-23"/>
              <w:rPr>
                <w:lang w:val="en"/>
              </w:rPr>
            </w:pPr>
            <w:r>
              <w:rPr>
                <w:lang w:val="en"/>
              </w:rPr>
              <w:t>Equipment that has to be shared is to be cleaned in Milton bins provided. E.g. balls and rackets.</w:t>
            </w:r>
          </w:p>
        </w:tc>
        <w:tc>
          <w:tcPr>
            <w:tcW w:w="437" w:type="dxa"/>
            <w:tcBorders>
              <w:top w:val="single" w:sz="6" w:space="0" w:color="auto"/>
              <w:bottom w:val="single" w:sz="6" w:space="0" w:color="auto"/>
            </w:tcBorders>
            <w:shd w:val="clear" w:color="auto" w:fill="FF0000"/>
            <w:vAlign w:val="center"/>
          </w:tcPr>
          <w:p w:rsidR="0067032A" w:rsidRDefault="0067032A" w:rsidP="0067032A">
            <w:pPr>
              <w:spacing w:after="0"/>
              <w:ind w:left="-108"/>
              <w:jc w:val="center"/>
              <w:rPr>
                <w:b/>
              </w:rPr>
            </w:pPr>
          </w:p>
        </w:tc>
        <w:tc>
          <w:tcPr>
            <w:tcW w:w="437" w:type="dxa"/>
            <w:tcBorders>
              <w:top w:val="single" w:sz="6" w:space="0" w:color="auto"/>
              <w:bottom w:val="single" w:sz="6" w:space="0" w:color="auto"/>
            </w:tcBorders>
            <w:shd w:val="clear" w:color="auto" w:fill="00B050"/>
            <w:vAlign w:val="center"/>
          </w:tcPr>
          <w:p w:rsidR="0067032A" w:rsidRDefault="0067032A" w:rsidP="0067032A">
            <w:pPr>
              <w:spacing w:after="0"/>
              <w:jc w:val="center"/>
              <w:rPr>
                <w:b/>
              </w:rPr>
            </w:pPr>
          </w:p>
        </w:tc>
        <w:tc>
          <w:tcPr>
            <w:tcW w:w="438" w:type="dxa"/>
            <w:tcBorders>
              <w:top w:val="single" w:sz="6" w:space="0" w:color="auto"/>
              <w:bottom w:val="single" w:sz="6" w:space="0" w:color="auto"/>
            </w:tcBorders>
            <w:shd w:val="clear" w:color="auto" w:fill="00B050"/>
            <w:vAlign w:val="center"/>
          </w:tcPr>
          <w:p w:rsidR="0067032A" w:rsidRDefault="0067032A" w:rsidP="0067032A">
            <w:pPr>
              <w:spacing w:after="0"/>
              <w:jc w:val="center"/>
              <w:rPr>
                <w:b/>
              </w:rPr>
            </w:pPr>
          </w:p>
        </w:tc>
        <w:tc>
          <w:tcPr>
            <w:tcW w:w="2941" w:type="dxa"/>
            <w:tcBorders>
              <w:top w:val="single" w:sz="6" w:space="0" w:color="auto"/>
            </w:tcBorders>
            <w:shd w:val="clear" w:color="auto" w:fill="BFBFBF"/>
          </w:tcPr>
          <w:p w:rsidR="0067032A" w:rsidRDefault="0067032A" w:rsidP="0067032A">
            <w:pPr>
              <w:spacing w:after="0"/>
              <w:ind w:right="-23"/>
            </w:pPr>
          </w:p>
        </w:tc>
        <w:tc>
          <w:tcPr>
            <w:tcW w:w="455" w:type="dxa"/>
            <w:tcBorders>
              <w:top w:val="single" w:sz="6" w:space="0" w:color="auto"/>
              <w:bottom w:val="single" w:sz="6" w:space="0" w:color="auto"/>
            </w:tcBorders>
            <w:shd w:val="clear" w:color="auto" w:fill="FF0000"/>
          </w:tcPr>
          <w:p w:rsidR="0067032A" w:rsidRPr="000F1177" w:rsidRDefault="0067032A" w:rsidP="0067032A"/>
        </w:tc>
        <w:tc>
          <w:tcPr>
            <w:tcW w:w="455" w:type="dxa"/>
            <w:tcBorders>
              <w:top w:val="single" w:sz="6" w:space="0" w:color="auto"/>
              <w:bottom w:val="single" w:sz="6" w:space="0" w:color="auto"/>
            </w:tcBorders>
            <w:shd w:val="clear" w:color="auto" w:fill="00B050"/>
          </w:tcPr>
          <w:p w:rsidR="0067032A" w:rsidRPr="000F1177" w:rsidRDefault="0067032A" w:rsidP="0067032A"/>
        </w:tc>
        <w:tc>
          <w:tcPr>
            <w:tcW w:w="456" w:type="dxa"/>
            <w:tcBorders>
              <w:top w:val="single" w:sz="6" w:space="0" w:color="auto"/>
              <w:bottom w:val="single" w:sz="6" w:space="0" w:color="auto"/>
            </w:tcBorders>
            <w:shd w:val="clear" w:color="auto" w:fill="00B050"/>
          </w:tcPr>
          <w:p w:rsidR="0067032A" w:rsidRDefault="0067032A" w:rsidP="0067032A"/>
        </w:tc>
        <w:tc>
          <w:tcPr>
            <w:tcW w:w="828" w:type="dxa"/>
            <w:tcBorders>
              <w:top w:val="single" w:sz="6" w:space="0" w:color="auto"/>
            </w:tcBorders>
            <w:shd w:val="clear" w:color="auto" w:fill="BFBFBF"/>
            <w:vAlign w:val="center"/>
          </w:tcPr>
          <w:p w:rsidR="0067032A" w:rsidRDefault="0067032A" w:rsidP="0067032A">
            <w:pPr>
              <w:spacing w:after="0"/>
              <w:ind w:right="-23"/>
              <w:jc w:val="center"/>
            </w:pPr>
          </w:p>
        </w:tc>
        <w:tc>
          <w:tcPr>
            <w:tcW w:w="924" w:type="dxa"/>
            <w:tcBorders>
              <w:top w:val="single" w:sz="6" w:space="0" w:color="auto"/>
            </w:tcBorders>
            <w:shd w:val="clear" w:color="auto" w:fill="BFBFBF"/>
            <w:vAlign w:val="center"/>
          </w:tcPr>
          <w:p w:rsidR="0067032A" w:rsidRDefault="0067032A" w:rsidP="0067032A">
            <w:pPr>
              <w:spacing w:after="0"/>
              <w:ind w:right="-23"/>
              <w:jc w:val="center"/>
            </w:pPr>
          </w:p>
        </w:tc>
        <w:tc>
          <w:tcPr>
            <w:tcW w:w="709" w:type="dxa"/>
            <w:tcBorders>
              <w:top w:val="single" w:sz="6" w:space="0" w:color="auto"/>
            </w:tcBorders>
            <w:shd w:val="clear" w:color="auto" w:fill="BFBFBF"/>
            <w:vAlign w:val="center"/>
          </w:tcPr>
          <w:p w:rsidR="0067032A" w:rsidRDefault="0067032A" w:rsidP="0067032A">
            <w:pPr>
              <w:spacing w:after="0"/>
              <w:ind w:right="-23"/>
              <w:jc w:val="center"/>
            </w:pPr>
          </w:p>
        </w:tc>
      </w:tr>
      <w:tr w:rsidR="0067032A" w:rsidTr="009B10B2">
        <w:tc>
          <w:tcPr>
            <w:tcW w:w="2127" w:type="dxa"/>
            <w:shd w:val="clear" w:color="auto" w:fill="auto"/>
            <w:vAlign w:val="center"/>
          </w:tcPr>
          <w:p w:rsidR="0067032A" w:rsidRPr="00C54E92" w:rsidRDefault="0067032A" w:rsidP="0067032A">
            <w:pPr>
              <w:spacing w:after="0"/>
              <w:ind w:right="-23"/>
              <w:jc w:val="center"/>
              <w:rPr>
                <w:b/>
                <w:sz w:val="24"/>
                <w:szCs w:val="24"/>
              </w:rPr>
            </w:pPr>
            <w:r>
              <w:rPr>
                <w:b/>
                <w:sz w:val="24"/>
                <w:szCs w:val="24"/>
              </w:rPr>
              <w:t>Social distancing not being carried out at b</w:t>
            </w:r>
            <w:r w:rsidRPr="00C54E92">
              <w:rPr>
                <w:b/>
                <w:sz w:val="24"/>
                <w:szCs w:val="24"/>
              </w:rPr>
              <w:t>reak times</w:t>
            </w:r>
          </w:p>
        </w:tc>
        <w:tc>
          <w:tcPr>
            <w:tcW w:w="1843" w:type="dxa"/>
            <w:shd w:val="clear" w:color="auto" w:fill="auto"/>
            <w:vAlign w:val="center"/>
          </w:tcPr>
          <w:p w:rsidR="0067032A" w:rsidRPr="00165656" w:rsidRDefault="0067032A" w:rsidP="0067032A">
            <w:pPr>
              <w:spacing w:after="0"/>
              <w:ind w:right="-23"/>
              <w:jc w:val="center"/>
            </w:pPr>
            <w:r w:rsidRPr="00165656">
              <w:t>Staff, pupils, visitors and contractors</w:t>
            </w:r>
          </w:p>
          <w:p w:rsidR="0067032A" w:rsidRPr="00165656" w:rsidRDefault="0067032A" w:rsidP="0067032A">
            <w:pPr>
              <w:spacing w:after="0"/>
              <w:ind w:right="-23"/>
              <w:jc w:val="center"/>
            </w:pPr>
            <w:r w:rsidRPr="00165656">
              <w:t>Reduced infection control which may result in spread of COVID19</w:t>
            </w:r>
          </w:p>
        </w:tc>
        <w:tc>
          <w:tcPr>
            <w:tcW w:w="3685" w:type="dxa"/>
            <w:shd w:val="clear" w:color="auto" w:fill="auto"/>
          </w:tcPr>
          <w:p w:rsidR="0067032A" w:rsidRDefault="0067032A" w:rsidP="0067032A">
            <w:pPr>
              <w:numPr>
                <w:ilvl w:val="0"/>
                <w:numId w:val="7"/>
              </w:numPr>
              <w:spacing w:after="0"/>
              <w:ind w:left="360" w:right="-23"/>
            </w:pPr>
            <w:r>
              <w:t>Break times are staggered and timings identified and communicated.</w:t>
            </w:r>
          </w:p>
          <w:p w:rsidR="0067032A" w:rsidRDefault="0067032A" w:rsidP="0067032A">
            <w:pPr>
              <w:numPr>
                <w:ilvl w:val="0"/>
                <w:numId w:val="7"/>
              </w:numPr>
              <w:spacing w:after="0"/>
              <w:ind w:left="360" w:right="-23"/>
            </w:pPr>
            <w:r>
              <w:t xml:space="preserve">Pupils to wash hands before and after eating/drinking. Young children and SEND pupils will need to be supervised in this. </w:t>
            </w:r>
          </w:p>
          <w:p w:rsidR="0067032A" w:rsidRDefault="0067032A" w:rsidP="0067032A">
            <w:pPr>
              <w:numPr>
                <w:ilvl w:val="0"/>
                <w:numId w:val="7"/>
              </w:numPr>
              <w:spacing w:after="0"/>
              <w:ind w:left="360" w:right="-23"/>
            </w:pPr>
            <w:r>
              <w:t>Cohort and class groups maintained and not mixed.</w:t>
            </w:r>
          </w:p>
          <w:p w:rsidR="0067032A" w:rsidRDefault="0067032A" w:rsidP="0067032A">
            <w:pPr>
              <w:numPr>
                <w:ilvl w:val="0"/>
                <w:numId w:val="7"/>
              </w:numPr>
              <w:spacing w:after="0"/>
              <w:ind w:left="360" w:right="-23"/>
            </w:pPr>
            <w:r>
              <w:lastRenderedPageBreak/>
              <w:t xml:space="preserve">Movement around school is limited. Outdoor travelling where possible. </w:t>
            </w:r>
          </w:p>
          <w:p w:rsidR="0067032A" w:rsidRDefault="0067032A" w:rsidP="0067032A">
            <w:pPr>
              <w:numPr>
                <w:ilvl w:val="0"/>
                <w:numId w:val="7"/>
              </w:numPr>
              <w:spacing w:after="0"/>
              <w:ind w:left="360" w:right="-23"/>
            </w:pPr>
            <w:r>
              <w:t>Allocation of dedicated areas outside for small groups (zoning).</w:t>
            </w:r>
          </w:p>
          <w:p w:rsidR="0067032A" w:rsidRDefault="0067032A" w:rsidP="0067032A">
            <w:pPr>
              <w:numPr>
                <w:ilvl w:val="0"/>
                <w:numId w:val="7"/>
              </w:numPr>
              <w:spacing w:after="0"/>
              <w:ind w:left="360" w:right="-23"/>
            </w:pPr>
            <w:r>
              <w:t>Levels of supervision considered, and additional information needed for supervisors.</w:t>
            </w:r>
          </w:p>
          <w:p w:rsidR="0067032A" w:rsidRDefault="0067032A" w:rsidP="0067032A">
            <w:pPr>
              <w:numPr>
                <w:ilvl w:val="0"/>
                <w:numId w:val="7"/>
              </w:numPr>
              <w:spacing w:after="0"/>
              <w:ind w:left="360" w:right="-23"/>
            </w:pPr>
            <w:r>
              <w:t xml:space="preserve">Additional LTS employed to ensure distancing during lunch time. </w:t>
            </w:r>
          </w:p>
          <w:p w:rsidR="0067032A" w:rsidRDefault="0067032A" w:rsidP="0067032A">
            <w:pPr>
              <w:numPr>
                <w:ilvl w:val="0"/>
                <w:numId w:val="7"/>
              </w:numPr>
              <w:spacing w:after="0"/>
              <w:ind w:left="360" w:right="-23"/>
            </w:pPr>
            <w:r>
              <w:t>Procedures identified when First Aid is required.</w:t>
            </w:r>
          </w:p>
          <w:p w:rsidR="0067032A" w:rsidRDefault="0067032A" w:rsidP="0067032A">
            <w:pPr>
              <w:numPr>
                <w:ilvl w:val="0"/>
                <w:numId w:val="7"/>
              </w:numPr>
              <w:spacing w:after="0"/>
              <w:ind w:left="360" w:right="-23"/>
            </w:pPr>
            <w:r>
              <w:t>Activities considered, and the range of equipment reduced to minimise risk.</w:t>
            </w:r>
          </w:p>
          <w:p w:rsidR="0067032A" w:rsidRDefault="0067032A" w:rsidP="0067032A">
            <w:pPr>
              <w:numPr>
                <w:ilvl w:val="0"/>
                <w:numId w:val="7"/>
              </w:numPr>
              <w:spacing w:after="0"/>
              <w:ind w:left="360" w:right="-23"/>
            </w:pPr>
            <w:r>
              <w:t>Arrangements for the cleaning of equipment following activities.</w:t>
            </w:r>
          </w:p>
          <w:p w:rsidR="0067032A" w:rsidRDefault="0067032A" w:rsidP="0067032A">
            <w:pPr>
              <w:numPr>
                <w:ilvl w:val="0"/>
                <w:numId w:val="7"/>
              </w:numPr>
              <w:spacing w:after="0"/>
              <w:ind w:left="360" w:right="-23"/>
            </w:pPr>
            <w:r>
              <w:t xml:space="preserve">Arrangements for ‘wet breaks’ put in place (teacher and LSAs to cover each other). </w:t>
            </w:r>
          </w:p>
          <w:p w:rsidR="0067032A" w:rsidRDefault="0067032A" w:rsidP="0067032A">
            <w:pPr>
              <w:numPr>
                <w:ilvl w:val="0"/>
                <w:numId w:val="7"/>
              </w:numPr>
              <w:spacing w:after="0"/>
              <w:ind w:left="360" w:right="-23"/>
            </w:pPr>
            <w:r>
              <w:t xml:space="preserve">Use of toilets to ensure that social distancing is maintained as far as practicable. Classes allocated specific toilets and use limited to three at a time. Wrist band in Milton solution. </w:t>
            </w:r>
          </w:p>
          <w:p w:rsidR="0067032A" w:rsidRDefault="0067032A" w:rsidP="0067032A">
            <w:pPr>
              <w:numPr>
                <w:ilvl w:val="0"/>
                <w:numId w:val="7"/>
              </w:numPr>
              <w:spacing w:after="0"/>
              <w:ind w:left="360" w:right="-23"/>
            </w:pPr>
            <w:r>
              <w:lastRenderedPageBreak/>
              <w:t>Hand washing arrangements/use of sanitiser provision.</w:t>
            </w:r>
          </w:p>
          <w:p w:rsidR="0067032A" w:rsidRDefault="0067032A" w:rsidP="0067032A">
            <w:pPr>
              <w:numPr>
                <w:ilvl w:val="0"/>
                <w:numId w:val="7"/>
              </w:numPr>
              <w:spacing w:after="0"/>
              <w:ind w:left="360" w:right="-23"/>
            </w:pPr>
            <w:r>
              <w:t xml:space="preserve">Flexibility on break time as required. </w:t>
            </w:r>
          </w:p>
        </w:tc>
        <w:tc>
          <w:tcPr>
            <w:tcW w:w="437" w:type="dxa"/>
            <w:tcBorders>
              <w:top w:val="single" w:sz="6" w:space="0" w:color="auto"/>
              <w:bottom w:val="single" w:sz="6" w:space="0" w:color="auto"/>
            </w:tcBorders>
            <w:shd w:val="clear" w:color="auto" w:fill="FF0000"/>
            <w:vAlign w:val="center"/>
          </w:tcPr>
          <w:p w:rsidR="0067032A" w:rsidRPr="008E4EA2" w:rsidRDefault="0067032A" w:rsidP="0067032A">
            <w:pPr>
              <w:spacing w:after="0"/>
              <w:ind w:left="-108" w:right="-23"/>
              <w:jc w:val="center"/>
              <w:rPr>
                <w:b/>
              </w:rPr>
            </w:pPr>
          </w:p>
        </w:tc>
        <w:tc>
          <w:tcPr>
            <w:tcW w:w="437" w:type="dxa"/>
            <w:tcBorders>
              <w:top w:val="single" w:sz="6" w:space="0" w:color="auto"/>
              <w:bottom w:val="single" w:sz="6" w:space="0" w:color="auto"/>
            </w:tcBorders>
            <w:shd w:val="clear" w:color="auto" w:fill="00B050"/>
            <w:vAlign w:val="center"/>
          </w:tcPr>
          <w:p w:rsidR="0067032A" w:rsidRPr="008E4EA2" w:rsidRDefault="0067032A" w:rsidP="0067032A">
            <w:pPr>
              <w:spacing w:after="0"/>
              <w:ind w:right="-23"/>
              <w:jc w:val="center"/>
              <w:rPr>
                <w:b/>
              </w:rPr>
            </w:pPr>
          </w:p>
        </w:tc>
        <w:tc>
          <w:tcPr>
            <w:tcW w:w="438" w:type="dxa"/>
            <w:tcBorders>
              <w:top w:val="single" w:sz="6" w:space="0" w:color="auto"/>
              <w:bottom w:val="single" w:sz="6" w:space="0" w:color="auto"/>
            </w:tcBorders>
            <w:shd w:val="clear" w:color="auto" w:fill="00B050"/>
            <w:vAlign w:val="center"/>
          </w:tcPr>
          <w:p w:rsidR="0067032A" w:rsidRPr="008E4EA2" w:rsidRDefault="0067032A" w:rsidP="0067032A">
            <w:pPr>
              <w:spacing w:after="0"/>
              <w:ind w:right="-23"/>
              <w:jc w:val="center"/>
              <w:rPr>
                <w:b/>
              </w:rPr>
            </w:pPr>
          </w:p>
        </w:tc>
        <w:tc>
          <w:tcPr>
            <w:tcW w:w="2941" w:type="dxa"/>
            <w:tcBorders>
              <w:bottom w:val="single" w:sz="6" w:space="0" w:color="auto"/>
            </w:tcBorders>
            <w:shd w:val="clear" w:color="auto" w:fill="BFBFBF"/>
          </w:tcPr>
          <w:p w:rsidR="0067032A" w:rsidRDefault="0067032A" w:rsidP="0067032A">
            <w:pPr>
              <w:spacing w:after="0"/>
              <w:ind w:right="-23"/>
            </w:pPr>
          </w:p>
          <w:p w:rsidR="0067032A" w:rsidRPr="008E4EA2" w:rsidRDefault="0067032A" w:rsidP="0067032A"/>
          <w:p w:rsidR="0067032A" w:rsidRDefault="0067032A" w:rsidP="0067032A"/>
          <w:p w:rsidR="0067032A" w:rsidRPr="008E4EA2" w:rsidRDefault="0067032A" w:rsidP="0067032A"/>
        </w:tc>
        <w:tc>
          <w:tcPr>
            <w:tcW w:w="455" w:type="dxa"/>
            <w:tcBorders>
              <w:top w:val="single" w:sz="6" w:space="0" w:color="auto"/>
              <w:bottom w:val="single" w:sz="6" w:space="0" w:color="auto"/>
            </w:tcBorders>
            <w:shd w:val="clear" w:color="auto" w:fill="FF0000"/>
            <w:vAlign w:val="center"/>
          </w:tcPr>
          <w:p w:rsidR="0067032A" w:rsidRPr="00D54241" w:rsidRDefault="0067032A" w:rsidP="0067032A">
            <w:pPr>
              <w:spacing w:after="0"/>
              <w:ind w:left="-108"/>
              <w:jc w:val="center"/>
              <w:rPr>
                <w:b/>
              </w:rPr>
            </w:pPr>
          </w:p>
        </w:tc>
        <w:tc>
          <w:tcPr>
            <w:tcW w:w="455" w:type="dxa"/>
            <w:tcBorders>
              <w:top w:val="single" w:sz="6" w:space="0" w:color="auto"/>
              <w:bottom w:val="single" w:sz="6" w:space="0" w:color="auto"/>
            </w:tcBorders>
            <w:shd w:val="clear" w:color="auto" w:fill="00B050"/>
            <w:vAlign w:val="center"/>
          </w:tcPr>
          <w:p w:rsidR="0067032A" w:rsidRDefault="0067032A" w:rsidP="0067032A">
            <w:pPr>
              <w:spacing w:after="0"/>
              <w:jc w:val="center"/>
              <w:rPr>
                <w:b/>
              </w:rPr>
            </w:pPr>
          </w:p>
        </w:tc>
        <w:tc>
          <w:tcPr>
            <w:tcW w:w="456" w:type="dxa"/>
            <w:tcBorders>
              <w:top w:val="single" w:sz="6" w:space="0" w:color="auto"/>
              <w:bottom w:val="single" w:sz="6" w:space="0" w:color="auto"/>
            </w:tcBorders>
            <w:shd w:val="clear" w:color="auto" w:fill="00B050"/>
            <w:vAlign w:val="center"/>
          </w:tcPr>
          <w:p w:rsidR="0067032A" w:rsidRDefault="0067032A" w:rsidP="0067032A">
            <w:pPr>
              <w:spacing w:after="0"/>
              <w:jc w:val="center"/>
              <w:rPr>
                <w:b/>
              </w:rPr>
            </w:pPr>
          </w:p>
        </w:tc>
        <w:tc>
          <w:tcPr>
            <w:tcW w:w="828" w:type="dxa"/>
            <w:shd w:val="clear" w:color="auto" w:fill="BFBFBF"/>
            <w:vAlign w:val="center"/>
          </w:tcPr>
          <w:p w:rsidR="0067032A" w:rsidRDefault="0067032A" w:rsidP="0067032A">
            <w:pPr>
              <w:spacing w:after="0"/>
              <w:ind w:right="-23"/>
              <w:jc w:val="center"/>
            </w:pPr>
          </w:p>
        </w:tc>
        <w:tc>
          <w:tcPr>
            <w:tcW w:w="924" w:type="dxa"/>
            <w:shd w:val="clear" w:color="auto" w:fill="BFBFBF"/>
            <w:vAlign w:val="center"/>
          </w:tcPr>
          <w:p w:rsidR="0067032A" w:rsidRDefault="0067032A" w:rsidP="0067032A">
            <w:pPr>
              <w:spacing w:after="0"/>
              <w:ind w:right="-23"/>
              <w:jc w:val="center"/>
            </w:pPr>
          </w:p>
        </w:tc>
        <w:tc>
          <w:tcPr>
            <w:tcW w:w="709" w:type="dxa"/>
            <w:shd w:val="clear" w:color="auto" w:fill="BFBFBF"/>
            <w:vAlign w:val="center"/>
          </w:tcPr>
          <w:p w:rsidR="0067032A" w:rsidRDefault="0067032A" w:rsidP="0067032A">
            <w:pPr>
              <w:spacing w:after="0"/>
              <w:ind w:right="-23"/>
              <w:jc w:val="center"/>
            </w:pPr>
          </w:p>
        </w:tc>
      </w:tr>
      <w:tr w:rsidR="0067032A" w:rsidTr="009B1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tcPr>
          <w:p w:rsidR="0067032A" w:rsidRDefault="0067032A" w:rsidP="0067032A"/>
          <w:p w:rsidR="0067032A" w:rsidRPr="00C54E92" w:rsidRDefault="0067032A" w:rsidP="0067032A">
            <w:pPr>
              <w:jc w:val="center"/>
              <w:rPr>
                <w:b/>
                <w:sz w:val="24"/>
                <w:szCs w:val="24"/>
              </w:rPr>
            </w:pPr>
            <w:r>
              <w:rPr>
                <w:b/>
                <w:sz w:val="24"/>
                <w:szCs w:val="24"/>
              </w:rPr>
              <w:t>Social distancing not being carried out at l</w:t>
            </w:r>
            <w:r w:rsidRPr="00C54E92">
              <w:rPr>
                <w:b/>
                <w:sz w:val="24"/>
                <w:szCs w:val="24"/>
              </w:rPr>
              <w:t>unch time</w:t>
            </w:r>
          </w:p>
        </w:tc>
        <w:tc>
          <w:tcPr>
            <w:tcW w:w="1843" w:type="dxa"/>
            <w:shd w:val="clear" w:color="auto" w:fill="auto"/>
          </w:tcPr>
          <w:p w:rsidR="0067032A" w:rsidRPr="00165656" w:rsidRDefault="0067032A" w:rsidP="0067032A">
            <w:pPr>
              <w:spacing w:after="0"/>
              <w:ind w:right="-23"/>
              <w:jc w:val="center"/>
            </w:pPr>
          </w:p>
          <w:p w:rsidR="0067032A" w:rsidRPr="00165656" w:rsidRDefault="0067032A" w:rsidP="0067032A">
            <w:pPr>
              <w:jc w:val="center"/>
            </w:pPr>
            <w:r w:rsidRPr="00165656">
              <w:t>Staff, pupils, visitors and contractors</w:t>
            </w:r>
          </w:p>
          <w:p w:rsidR="0067032A" w:rsidRPr="00165656" w:rsidRDefault="0067032A" w:rsidP="0067032A">
            <w:pPr>
              <w:jc w:val="center"/>
            </w:pPr>
            <w:r w:rsidRPr="00165656">
              <w:t>Reduced infection control which may result in spread of COVID19</w:t>
            </w:r>
          </w:p>
        </w:tc>
        <w:tc>
          <w:tcPr>
            <w:tcW w:w="3685" w:type="dxa"/>
            <w:shd w:val="clear" w:color="auto" w:fill="auto"/>
          </w:tcPr>
          <w:p w:rsidR="0067032A" w:rsidRDefault="0067032A" w:rsidP="0067032A">
            <w:pPr>
              <w:numPr>
                <w:ilvl w:val="0"/>
                <w:numId w:val="8"/>
              </w:numPr>
              <w:spacing w:after="0"/>
              <w:ind w:left="360" w:right="-23"/>
            </w:pPr>
            <w:r>
              <w:t xml:space="preserve">All the potential control measures suggested for break times. </w:t>
            </w:r>
          </w:p>
          <w:p w:rsidR="0067032A" w:rsidRDefault="0067032A" w:rsidP="0067032A">
            <w:pPr>
              <w:numPr>
                <w:ilvl w:val="0"/>
                <w:numId w:val="8"/>
              </w:numPr>
              <w:spacing w:after="0"/>
              <w:ind w:left="360" w:right="-23"/>
            </w:pPr>
            <w:r>
              <w:t>Pupils to wash their hands before and after eating and encouraged not to touch their mouth, eyes and nose. Hand cleaning facilities to be available.</w:t>
            </w:r>
          </w:p>
          <w:p w:rsidR="0067032A" w:rsidRDefault="0067032A" w:rsidP="0067032A">
            <w:pPr>
              <w:numPr>
                <w:ilvl w:val="0"/>
                <w:numId w:val="8"/>
              </w:numPr>
              <w:spacing w:after="0"/>
              <w:ind w:left="360" w:right="-23"/>
            </w:pPr>
            <w:r>
              <w:t>Pupils to enter hall/dining area within their cohort or class groups maintaining social distancing and being supervised by LTS team.</w:t>
            </w:r>
          </w:p>
          <w:p w:rsidR="0067032A" w:rsidRDefault="0067032A" w:rsidP="0067032A">
            <w:pPr>
              <w:numPr>
                <w:ilvl w:val="0"/>
                <w:numId w:val="8"/>
              </w:numPr>
              <w:spacing w:after="0"/>
              <w:ind w:left="360" w:right="-23"/>
            </w:pPr>
            <w:r>
              <w:t xml:space="preserve">Tables to be cleaned between group </w:t>
            </w:r>
            <w:proofErr w:type="gramStart"/>
            <w:r>
              <w:t>use</w:t>
            </w:r>
            <w:proofErr w:type="gramEnd"/>
            <w:r>
              <w:t>. Tables labelled A</w:t>
            </w:r>
            <w:proofErr w:type="gramStart"/>
            <w:r>
              <w:t>,B,C</w:t>
            </w:r>
            <w:proofErr w:type="gramEnd"/>
            <w:r>
              <w:t xml:space="preserve"> D and cohort/class use allocated tables only. Rotated as scheduled. </w:t>
            </w:r>
          </w:p>
          <w:p w:rsidR="0067032A" w:rsidRDefault="0067032A" w:rsidP="0067032A">
            <w:pPr>
              <w:numPr>
                <w:ilvl w:val="0"/>
                <w:numId w:val="8"/>
              </w:numPr>
              <w:spacing w:after="0"/>
              <w:ind w:left="360" w:right="-23"/>
            </w:pPr>
            <w:r>
              <w:t xml:space="preserve">Communication with </w:t>
            </w:r>
            <w:proofErr w:type="gramStart"/>
            <w:r>
              <w:t>Catering</w:t>
            </w:r>
            <w:proofErr w:type="gramEnd"/>
            <w:r>
              <w:t xml:space="preserve"> provider (External or LTS Catering).</w:t>
            </w:r>
          </w:p>
          <w:p w:rsidR="0067032A" w:rsidRDefault="0067032A" w:rsidP="0067032A">
            <w:pPr>
              <w:numPr>
                <w:ilvl w:val="0"/>
                <w:numId w:val="8"/>
              </w:numPr>
              <w:spacing w:after="0"/>
              <w:ind w:left="360" w:right="-23"/>
            </w:pPr>
            <w:r>
              <w:t xml:space="preserve">Layout of areas for dinners with numbers calculated to maintain social distancing. </w:t>
            </w:r>
          </w:p>
          <w:p w:rsidR="0067032A" w:rsidRDefault="0067032A" w:rsidP="0067032A">
            <w:pPr>
              <w:numPr>
                <w:ilvl w:val="0"/>
                <w:numId w:val="8"/>
              </w:numPr>
              <w:spacing w:after="0"/>
              <w:ind w:left="360" w:right="-23"/>
            </w:pPr>
            <w:r w:rsidRPr="00AF6F27">
              <w:t>Cutlery</w:t>
            </w:r>
            <w:r>
              <w:t>, cups</w:t>
            </w:r>
            <w:r w:rsidRPr="00AF6F27">
              <w:t xml:space="preserve"> and plates etc. not to be shared.</w:t>
            </w:r>
          </w:p>
          <w:p w:rsidR="0067032A" w:rsidRDefault="0067032A" w:rsidP="0067032A">
            <w:pPr>
              <w:pStyle w:val="ListParagraph"/>
              <w:numPr>
                <w:ilvl w:val="0"/>
                <w:numId w:val="8"/>
              </w:numPr>
              <w:spacing w:after="0"/>
              <w:ind w:right="-23"/>
            </w:pPr>
            <w:r>
              <w:lastRenderedPageBreak/>
              <w:t>Risk assessment shared with external cooks who layout tables.</w:t>
            </w:r>
          </w:p>
          <w:p w:rsidR="0067032A" w:rsidRDefault="0067032A" w:rsidP="0067032A">
            <w:pPr>
              <w:numPr>
                <w:ilvl w:val="0"/>
                <w:numId w:val="8"/>
              </w:numPr>
              <w:spacing w:after="0"/>
              <w:ind w:left="360" w:right="-23"/>
            </w:pPr>
            <w:r>
              <w:t xml:space="preserve">Arrangements for the cleaning of the area following the consumption of food – LTS to sanitise tables between sittings. </w:t>
            </w:r>
          </w:p>
          <w:p w:rsidR="0067032A" w:rsidRDefault="0067032A" w:rsidP="0067032A">
            <w:pPr>
              <w:numPr>
                <w:ilvl w:val="0"/>
                <w:numId w:val="8"/>
              </w:numPr>
              <w:spacing w:after="0"/>
              <w:ind w:left="360" w:right="-23"/>
            </w:pPr>
            <w:r>
              <w:t xml:space="preserve">Packed lunches to use designated tables or weather permitting &amp; convenient eat outside.  </w:t>
            </w:r>
          </w:p>
          <w:p w:rsidR="0067032A" w:rsidRDefault="0067032A" w:rsidP="0067032A">
            <w:pPr>
              <w:numPr>
                <w:ilvl w:val="0"/>
                <w:numId w:val="8"/>
              </w:numPr>
              <w:spacing w:after="0"/>
              <w:ind w:left="360" w:right="-23"/>
            </w:pPr>
            <w:r>
              <w:t>Extra cleaning of main toilets undertaken as required.</w:t>
            </w:r>
          </w:p>
          <w:p w:rsidR="0067032A" w:rsidRDefault="0067032A" w:rsidP="0067032A">
            <w:pPr>
              <w:numPr>
                <w:ilvl w:val="0"/>
                <w:numId w:val="8"/>
              </w:numPr>
              <w:spacing w:after="0"/>
              <w:ind w:left="360" w:right="-23"/>
            </w:pPr>
            <w:r>
              <w:t xml:space="preserve">Air hand dryers installed where possible to reduce use of towels. </w:t>
            </w:r>
          </w:p>
          <w:p w:rsidR="0067032A" w:rsidRDefault="0067032A" w:rsidP="0067032A">
            <w:pPr>
              <w:spacing w:after="0"/>
              <w:ind w:left="360" w:right="-23"/>
            </w:pPr>
          </w:p>
        </w:tc>
        <w:tc>
          <w:tcPr>
            <w:tcW w:w="437" w:type="dxa"/>
            <w:shd w:val="clear" w:color="auto" w:fill="FF0000"/>
            <w:vAlign w:val="center"/>
          </w:tcPr>
          <w:p w:rsidR="0067032A" w:rsidRPr="006D3750" w:rsidRDefault="0067032A" w:rsidP="0067032A">
            <w:pPr>
              <w:spacing w:after="0"/>
              <w:ind w:left="-108" w:right="-23"/>
              <w:jc w:val="center"/>
              <w:rPr>
                <w:b/>
              </w:rPr>
            </w:pPr>
          </w:p>
        </w:tc>
        <w:tc>
          <w:tcPr>
            <w:tcW w:w="437" w:type="dxa"/>
            <w:shd w:val="clear" w:color="auto" w:fill="00B050"/>
            <w:vAlign w:val="center"/>
          </w:tcPr>
          <w:p w:rsidR="0067032A" w:rsidRPr="006D3750" w:rsidRDefault="0067032A" w:rsidP="0067032A">
            <w:pPr>
              <w:spacing w:after="0"/>
              <w:ind w:right="-23"/>
              <w:jc w:val="center"/>
              <w:rPr>
                <w:b/>
              </w:rPr>
            </w:pPr>
          </w:p>
        </w:tc>
        <w:tc>
          <w:tcPr>
            <w:tcW w:w="438" w:type="dxa"/>
            <w:shd w:val="clear" w:color="auto" w:fill="00B050"/>
            <w:vAlign w:val="center"/>
          </w:tcPr>
          <w:p w:rsidR="0067032A" w:rsidRPr="006D3750" w:rsidRDefault="0067032A" w:rsidP="0067032A">
            <w:pPr>
              <w:spacing w:after="0"/>
              <w:ind w:right="-23"/>
              <w:jc w:val="center"/>
              <w:rPr>
                <w:b/>
              </w:rPr>
            </w:pPr>
          </w:p>
        </w:tc>
        <w:tc>
          <w:tcPr>
            <w:tcW w:w="2941" w:type="dxa"/>
            <w:shd w:val="clear" w:color="auto" w:fill="BFBFBF"/>
          </w:tcPr>
          <w:p w:rsidR="0067032A" w:rsidRDefault="0067032A" w:rsidP="0067032A">
            <w:pPr>
              <w:spacing w:after="0"/>
              <w:ind w:right="-23"/>
            </w:pPr>
          </w:p>
          <w:p w:rsidR="0067032A" w:rsidRPr="00025D4E" w:rsidRDefault="0067032A" w:rsidP="0067032A"/>
          <w:p w:rsidR="0067032A" w:rsidRPr="00025D4E" w:rsidRDefault="0067032A" w:rsidP="0067032A">
            <w:pPr>
              <w:ind w:left="360"/>
            </w:pPr>
          </w:p>
        </w:tc>
        <w:tc>
          <w:tcPr>
            <w:tcW w:w="455" w:type="dxa"/>
            <w:tcBorders>
              <w:top w:val="single" w:sz="6" w:space="0" w:color="auto"/>
              <w:bottom w:val="single" w:sz="6" w:space="0" w:color="auto"/>
            </w:tcBorders>
            <w:shd w:val="clear" w:color="auto" w:fill="FF0000"/>
            <w:vAlign w:val="center"/>
          </w:tcPr>
          <w:p w:rsidR="0067032A" w:rsidRPr="00D54241" w:rsidRDefault="0067032A" w:rsidP="0067032A">
            <w:pPr>
              <w:spacing w:after="0"/>
              <w:ind w:left="-108"/>
              <w:jc w:val="center"/>
              <w:rPr>
                <w:b/>
              </w:rPr>
            </w:pPr>
          </w:p>
        </w:tc>
        <w:tc>
          <w:tcPr>
            <w:tcW w:w="455" w:type="dxa"/>
            <w:tcBorders>
              <w:top w:val="single" w:sz="6" w:space="0" w:color="auto"/>
              <w:bottom w:val="single" w:sz="6" w:space="0" w:color="auto"/>
            </w:tcBorders>
            <w:shd w:val="clear" w:color="auto" w:fill="00B050"/>
            <w:vAlign w:val="center"/>
          </w:tcPr>
          <w:p w:rsidR="0067032A" w:rsidRDefault="0067032A" w:rsidP="0067032A">
            <w:pPr>
              <w:spacing w:after="0"/>
              <w:jc w:val="center"/>
              <w:rPr>
                <w:b/>
              </w:rPr>
            </w:pPr>
          </w:p>
        </w:tc>
        <w:tc>
          <w:tcPr>
            <w:tcW w:w="456" w:type="dxa"/>
            <w:tcBorders>
              <w:top w:val="single" w:sz="6" w:space="0" w:color="auto"/>
              <w:bottom w:val="single" w:sz="6" w:space="0" w:color="auto"/>
            </w:tcBorders>
            <w:shd w:val="clear" w:color="auto" w:fill="00B050"/>
            <w:vAlign w:val="center"/>
          </w:tcPr>
          <w:p w:rsidR="0067032A" w:rsidRDefault="0067032A" w:rsidP="0067032A">
            <w:pPr>
              <w:spacing w:after="0"/>
              <w:jc w:val="center"/>
              <w:rPr>
                <w:b/>
              </w:rPr>
            </w:pPr>
          </w:p>
        </w:tc>
        <w:tc>
          <w:tcPr>
            <w:tcW w:w="828" w:type="dxa"/>
            <w:shd w:val="clear" w:color="auto" w:fill="BFBFBF"/>
            <w:vAlign w:val="center"/>
          </w:tcPr>
          <w:p w:rsidR="0067032A" w:rsidRDefault="0067032A" w:rsidP="0067032A">
            <w:pPr>
              <w:spacing w:after="0"/>
              <w:ind w:right="-23"/>
              <w:jc w:val="center"/>
            </w:pPr>
          </w:p>
        </w:tc>
        <w:tc>
          <w:tcPr>
            <w:tcW w:w="924" w:type="dxa"/>
            <w:shd w:val="clear" w:color="auto" w:fill="BFBFBF"/>
            <w:vAlign w:val="center"/>
          </w:tcPr>
          <w:p w:rsidR="0067032A" w:rsidRDefault="0067032A" w:rsidP="0067032A">
            <w:pPr>
              <w:spacing w:after="0"/>
              <w:ind w:right="-23"/>
              <w:jc w:val="center"/>
            </w:pPr>
          </w:p>
        </w:tc>
        <w:tc>
          <w:tcPr>
            <w:tcW w:w="709" w:type="dxa"/>
            <w:shd w:val="clear" w:color="auto" w:fill="BFBFBF"/>
            <w:vAlign w:val="center"/>
          </w:tcPr>
          <w:p w:rsidR="0067032A" w:rsidRDefault="0067032A" w:rsidP="0067032A">
            <w:pPr>
              <w:spacing w:after="0"/>
              <w:ind w:right="-23"/>
              <w:jc w:val="center"/>
            </w:pPr>
          </w:p>
        </w:tc>
      </w:tr>
      <w:tr w:rsidR="0067032A" w:rsidTr="009B1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tcPr>
          <w:p w:rsidR="0067032A" w:rsidRDefault="0067032A" w:rsidP="0067032A">
            <w:pPr>
              <w:spacing w:after="0"/>
              <w:ind w:right="-23"/>
              <w:jc w:val="center"/>
            </w:pPr>
          </w:p>
          <w:p w:rsidR="0067032A" w:rsidRDefault="0067032A" w:rsidP="0067032A">
            <w:pPr>
              <w:spacing w:after="0"/>
              <w:ind w:right="-23"/>
              <w:jc w:val="center"/>
            </w:pPr>
            <w:r>
              <w:rPr>
                <w:b/>
                <w:sz w:val="24"/>
                <w:szCs w:val="24"/>
              </w:rPr>
              <w:t>Social distancing not being carried out at</w:t>
            </w:r>
          </w:p>
          <w:p w:rsidR="0067032A" w:rsidRPr="00C54E92" w:rsidRDefault="0067032A" w:rsidP="0067032A">
            <w:pPr>
              <w:spacing w:after="0"/>
              <w:ind w:right="-23"/>
              <w:jc w:val="center"/>
              <w:rPr>
                <w:b/>
                <w:sz w:val="24"/>
                <w:szCs w:val="24"/>
              </w:rPr>
            </w:pPr>
            <w:r>
              <w:rPr>
                <w:b/>
                <w:sz w:val="24"/>
                <w:szCs w:val="24"/>
              </w:rPr>
              <w:t>p</w:t>
            </w:r>
            <w:r w:rsidRPr="00C54E92">
              <w:rPr>
                <w:b/>
                <w:sz w:val="24"/>
                <w:szCs w:val="24"/>
              </w:rPr>
              <w:t>ick up</w:t>
            </w:r>
          </w:p>
        </w:tc>
        <w:tc>
          <w:tcPr>
            <w:tcW w:w="1843" w:type="dxa"/>
            <w:shd w:val="clear" w:color="auto" w:fill="auto"/>
          </w:tcPr>
          <w:p w:rsidR="0067032A" w:rsidRPr="00165656" w:rsidRDefault="0067032A" w:rsidP="0067032A">
            <w:pPr>
              <w:spacing w:after="0"/>
              <w:ind w:right="-23"/>
              <w:jc w:val="center"/>
            </w:pPr>
          </w:p>
          <w:p w:rsidR="0067032A" w:rsidRPr="00165656" w:rsidRDefault="0067032A" w:rsidP="0067032A">
            <w:pPr>
              <w:spacing w:after="0"/>
              <w:ind w:right="-23"/>
              <w:jc w:val="center"/>
            </w:pPr>
            <w:r w:rsidRPr="00165656">
              <w:t>Staff, pupils, parents/guardian, visitors and contractors.</w:t>
            </w:r>
          </w:p>
          <w:p w:rsidR="0067032A" w:rsidRPr="00165656" w:rsidRDefault="0067032A" w:rsidP="0067032A">
            <w:pPr>
              <w:spacing w:after="0"/>
              <w:ind w:right="-23"/>
            </w:pPr>
          </w:p>
          <w:p w:rsidR="0067032A" w:rsidRPr="00165656" w:rsidRDefault="0067032A" w:rsidP="0067032A">
            <w:pPr>
              <w:spacing w:after="0"/>
              <w:ind w:right="-23"/>
              <w:jc w:val="center"/>
            </w:pPr>
            <w:r w:rsidRPr="00165656">
              <w:t>Reduced infection control which may result in spread of COVID19</w:t>
            </w:r>
          </w:p>
          <w:p w:rsidR="0067032A" w:rsidRPr="00165656" w:rsidRDefault="0067032A" w:rsidP="0067032A">
            <w:pPr>
              <w:spacing w:after="0"/>
              <w:ind w:right="-23"/>
              <w:jc w:val="center"/>
            </w:pPr>
          </w:p>
          <w:p w:rsidR="0067032A" w:rsidRPr="00165656" w:rsidRDefault="0067032A" w:rsidP="0067032A">
            <w:pPr>
              <w:jc w:val="center"/>
            </w:pPr>
          </w:p>
        </w:tc>
        <w:tc>
          <w:tcPr>
            <w:tcW w:w="3685" w:type="dxa"/>
            <w:shd w:val="clear" w:color="auto" w:fill="auto"/>
          </w:tcPr>
          <w:p w:rsidR="0067032A" w:rsidRDefault="0067032A" w:rsidP="0067032A">
            <w:pPr>
              <w:autoSpaceDE w:val="0"/>
              <w:autoSpaceDN w:val="0"/>
              <w:adjustRightInd w:val="0"/>
              <w:spacing w:after="0" w:line="240" w:lineRule="auto"/>
            </w:pPr>
          </w:p>
          <w:p w:rsidR="0067032A" w:rsidRDefault="0067032A" w:rsidP="0067032A">
            <w:pPr>
              <w:numPr>
                <w:ilvl w:val="0"/>
                <w:numId w:val="1"/>
              </w:numPr>
              <w:spacing w:after="0"/>
              <w:ind w:left="360" w:right="-23"/>
              <w:rPr>
                <w:lang w:val="en"/>
              </w:rPr>
            </w:pPr>
            <w:r>
              <w:rPr>
                <w:lang w:val="en"/>
              </w:rPr>
              <w:t>Pick up times are staggered.</w:t>
            </w:r>
          </w:p>
          <w:p w:rsidR="0067032A" w:rsidRPr="007D152E" w:rsidRDefault="0067032A" w:rsidP="0067032A">
            <w:pPr>
              <w:numPr>
                <w:ilvl w:val="0"/>
                <w:numId w:val="1"/>
              </w:numPr>
              <w:spacing w:after="0"/>
              <w:ind w:left="360" w:right="-23"/>
              <w:rPr>
                <w:lang w:val="en"/>
              </w:rPr>
            </w:pPr>
            <w:r>
              <w:rPr>
                <w:lang w:val="en"/>
              </w:rPr>
              <w:t xml:space="preserve">Arrangements for pick up are communicated to staff, pupils and parents/guardian in advance. </w:t>
            </w:r>
          </w:p>
          <w:p w:rsidR="0067032A" w:rsidRDefault="0067032A" w:rsidP="0067032A">
            <w:pPr>
              <w:numPr>
                <w:ilvl w:val="0"/>
                <w:numId w:val="1"/>
              </w:numPr>
              <w:spacing w:after="0"/>
              <w:ind w:left="360" w:right="-23"/>
              <w:rPr>
                <w:lang w:val="en"/>
              </w:rPr>
            </w:pPr>
            <w:r>
              <w:rPr>
                <w:lang w:val="en"/>
              </w:rPr>
              <w:t>Only one parent/guardian attends the school.</w:t>
            </w:r>
          </w:p>
          <w:p w:rsidR="0067032A" w:rsidRDefault="0067032A" w:rsidP="0067032A">
            <w:pPr>
              <w:numPr>
                <w:ilvl w:val="0"/>
                <w:numId w:val="1"/>
              </w:numPr>
              <w:spacing w:after="0"/>
              <w:ind w:left="360" w:right="-23"/>
            </w:pPr>
            <w:r>
              <w:t xml:space="preserve">No parents are allowed in school. This has been communicated to pupils, parent and guardian before arrival to the site. </w:t>
            </w:r>
          </w:p>
          <w:p w:rsidR="0067032A" w:rsidRDefault="0067032A" w:rsidP="0067032A">
            <w:pPr>
              <w:numPr>
                <w:ilvl w:val="0"/>
                <w:numId w:val="1"/>
              </w:numPr>
              <w:spacing w:after="0"/>
              <w:ind w:left="360" w:right="-23"/>
            </w:pPr>
            <w:r>
              <w:lastRenderedPageBreak/>
              <w:t xml:space="preserve">Direct egress to the pupils’ allocated classroom is available. </w:t>
            </w:r>
            <w:proofErr w:type="gramStart"/>
            <w:r>
              <w:t>i.e</w:t>
            </w:r>
            <w:proofErr w:type="gramEnd"/>
            <w:r>
              <w:t>. final emergency exits.</w:t>
            </w:r>
          </w:p>
          <w:p w:rsidR="0067032A" w:rsidRPr="00EB6D49" w:rsidRDefault="0067032A" w:rsidP="0067032A">
            <w:pPr>
              <w:numPr>
                <w:ilvl w:val="0"/>
                <w:numId w:val="1"/>
              </w:numPr>
              <w:spacing w:after="0"/>
              <w:ind w:left="360" w:right="-23"/>
            </w:pPr>
            <w:r>
              <w:t xml:space="preserve">Unit staff support children individually into building from vehicles to reduce contact between parents and separate bubbles. </w:t>
            </w:r>
          </w:p>
        </w:tc>
        <w:tc>
          <w:tcPr>
            <w:tcW w:w="437" w:type="dxa"/>
            <w:shd w:val="clear" w:color="auto" w:fill="FF0000"/>
            <w:vAlign w:val="center"/>
          </w:tcPr>
          <w:p w:rsidR="0067032A" w:rsidRPr="00494C94" w:rsidRDefault="0067032A" w:rsidP="0067032A">
            <w:pPr>
              <w:spacing w:after="0"/>
              <w:ind w:left="-108" w:right="-23"/>
              <w:jc w:val="center"/>
              <w:rPr>
                <w:b/>
              </w:rPr>
            </w:pPr>
          </w:p>
        </w:tc>
        <w:tc>
          <w:tcPr>
            <w:tcW w:w="437" w:type="dxa"/>
            <w:shd w:val="clear" w:color="auto" w:fill="00B050"/>
            <w:vAlign w:val="center"/>
          </w:tcPr>
          <w:p w:rsidR="0067032A" w:rsidRPr="00494C94" w:rsidRDefault="0067032A" w:rsidP="0067032A">
            <w:pPr>
              <w:spacing w:after="0"/>
              <w:ind w:right="-23"/>
              <w:rPr>
                <w:b/>
              </w:rPr>
            </w:pPr>
          </w:p>
        </w:tc>
        <w:tc>
          <w:tcPr>
            <w:tcW w:w="438" w:type="dxa"/>
            <w:shd w:val="clear" w:color="auto" w:fill="00B050"/>
            <w:vAlign w:val="center"/>
          </w:tcPr>
          <w:p w:rsidR="0067032A" w:rsidRPr="00494C94" w:rsidRDefault="0067032A" w:rsidP="0067032A">
            <w:pPr>
              <w:spacing w:after="0"/>
              <w:ind w:right="-23"/>
              <w:jc w:val="center"/>
              <w:rPr>
                <w:b/>
              </w:rPr>
            </w:pPr>
          </w:p>
        </w:tc>
        <w:tc>
          <w:tcPr>
            <w:tcW w:w="2941" w:type="dxa"/>
            <w:shd w:val="clear" w:color="auto" w:fill="BFBFBF"/>
          </w:tcPr>
          <w:p w:rsidR="0067032A" w:rsidRDefault="0067032A" w:rsidP="0067032A">
            <w:pPr>
              <w:spacing w:after="0"/>
              <w:ind w:right="-23"/>
            </w:pPr>
          </w:p>
        </w:tc>
        <w:tc>
          <w:tcPr>
            <w:tcW w:w="455" w:type="dxa"/>
            <w:tcBorders>
              <w:top w:val="single" w:sz="6" w:space="0" w:color="auto"/>
              <w:bottom w:val="single" w:sz="6" w:space="0" w:color="auto"/>
            </w:tcBorders>
            <w:shd w:val="clear" w:color="auto" w:fill="FF0000"/>
            <w:vAlign w:val="center"/>
          </w:tcPr>
          <w:p w:rsidR="0067032A" w:rsidRPr="00D54241" w:rsidRDefault="0067032A" w:rsidP="0067032A">
            <w:pPr>
              <w:spacing w:after="0"/>
              <w:ind w:left="-108"/>
              <w:jc w:val="center"/>
              <w:rPr>
                <w:b/>
              </w:rPr>
            </w:pPr>
          </w:p>
        </w:tc>
        <w:tc>
          <w:tcPr>
            <w:tcW w:w="455" w:type="dxa"/>
            <w:tcBorders>
              <w:top w:val="single" w:sz="6" w:space="0" w:color="auto"/>
              <w:bottom w:val="single" w:sz="6" w:space="0" w:color="auto"/>
            </w:tcBorders>
            <w:shd w:val="clear" w:color="auto" w:fill="00B050"/>
            <w:vAlign w:val="center"/>
          </w:tcPr>
          <w:p w:rsidR="0067032A" w:rsidRDefault="0067032A" w:rsidP="0067032A">
            <w:pPr>
              <w:spacing w:after="0"/>
              <w:jc w:val="center"/>
              <w:rPr>
                <w:b/>
              </w:rPr>
            </w:pPr>
          </w:p>
        </w:tc>
        <w:tc>
          <w:tcPr>
            <w:tcW w:w="456" w:type="dxa"/>
            <w:tcBorders>
              <w:top w:val="single" w:sz="6" w:space="0" w:color="auto"/>
              <w:bottom w:val="single" w:sz="6" w:space="0" w:color="auto"/>
            </w:tcBorders>
            <w:shd w:val="clear" w:color="auto" w:fill="00B050"/>
            <w:vAlign w:val="center"/>
          </w:tcPr>
          <w:p w:rsidR="0067032A" w:rsidRDefault="0067032A" w:rsidP="0067032A">
            <w:pPr>
              <w:spacing w:after="0"/>
              <w:jc w:val="center"/>
              <w:rPr>
                <w:b/>
              </w:rPr>
            </w:pPr>
          </w:p>
        </w:tc>
        <w:tc>
          <w:tcPr>
            <w:tcW w:w="828" w:type="dxa"/>
            <w:shd w:val="clear" w:color="auto" w:fill="BFBFBF"/>
            <w:vAlign w:val="center"/>
          </w:tcPr>
          <w:p w:rsidR="0067032A" w:rsidRDefault="0067032A" w:rsidP="0067032A">
            <w:pPr>
              <w:spacing w:after="0"/>
              <w:ind w:right="-23"/>
              <w:jc w:val="center"/>
            </w:pPr>
          </w:p>
        </w:tc>
        <w:tc>
          <w:tcPr>
            <w:tcW w:w="924" w:type="dxa"/>
            <w:shd w:val="clear" w:color="auto" w:fill="BFBFBF"/>
            <w:vAlign w:val="center"/>
          </w:tcPr>
          <w:p w:rsidR="0067032A" w:rsidRDefault="0067032A" w:rsidP="0067032A">
            <w:pPr>
              <w:spacing w:after="0"/>
              <w:ind w:right="-23"/>
              <w:jc w:val="center"/>
            </w:pPr>
          </w:p>
        </w:tc>
        <w:tc>
          <w:tcPr>
            <w:tcW w:w="709" w:type="dxa"/>
            <w:shd w:val="clear" w:color="auto" w:fill="BFBFBF"/>
            <w:vAlign w:val="center"/>
          </w:tcPr>
          <w:p w:rsidR="0067032A" w:rsidRDefault="0067032A" w:rsidP="0067032A">
            <w:pPr>
              <w:spacing w:after="0"/>
              <w:ind w:right="-23"/>
              <w:jc w:val="center"/>
            </w:pPr>
          </w:p>
        </w:tc>
      </w:tr>
      <w:tr w:rsidR="0067032A" w:rsidTr="009B1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tcPr>
          <w:p w:rsidR="0067032A" w:rsidRPr="00C54E92" w:rsidRDefault="0067032A" w:rsidP="0067032A">
            <w:pPr>
              <w:spacing w:after="0"/>
              <w:ind w:right="-23"/>
              <w:jc w:val="center"/>
              <w:rPr>
                <w:b/>
                <w:sz w:val="24"/>
                <w:szCs w:val="24"/>
              </w:rPr>
            </w:pPr>
            <w:r w:rsidRPr="00C54E92">
              <w:rPr>
                <w:b/>
                <w:sz w:val="24"/>
                <w:szCs w:val="24"/>
              </w:rPr>
              <w:t xml:space="preserve">Outdoor </w:t>
            </w:r>
            <w:r>
              <w:rPr>
                <w:b/>
                <w:sz w:val="24"/>
                <w:szCs w:val="24"/>
              </w:rPr>
              <w:t>learning/</w:t>
            </w:r>
            <w:r w:rsidRPr="00C54E92">
              <w:rPr>
                <w:b/>
                <w:sz w:val="24"/>
                <w:szCs w:val="24"/>
              </w:rPr>
              <w:t>play/PE</w:t>
            </w:r>
          </w:p>
        </w:tc>
        <w:tc>
          <w:tcPr>
            <w:tcW w:w="1843" w:type="dxa"/>
            <w:shd w:val="clear" w:color="auto" w:fill="auto"/>
          </w:tcPr>
          <w:p w:rsidR="0067032A" w:rsidRPr="00165656" w:rsidRDefault="0067032A" w:rsidP="0067032A">
            <w:pPr>
              <w:spacing w:after="0"/>
              <w:ind w:right="-23"/>
              <w:jc w:val="center"/>
            </w:pPr>
            <w:r w:rsidRPr="00165656">
              <w:t>Staff and pupils</w:t>
            </w:r>
          </w:p>
          <w:p w:rsidR="0067032A" w:rsidRPr="00165656" w:rsidRDefault="0067032A" w:rsidP="0067032A">
            <w:pPr>
              <w:spacing w:after="0"/>
              <w:ind w:right="-23"/>
              <w:jc w:val="center"/>
            </w:pPr>
            <w:r w:rsidRPr="00165656">
              <w:t>Reduced infection control which may result in spread of COVID19</w:t>
            </w:r>
          </w:p>
        </w:tc>
        <w:tc>
          <w:tcPr>
            <w:tcW w:w="3685" w:type="dxa"/>
            <w:shd w:val="clear" w:color="auto" w:fill="auto"/>
          </w:tcPr>
          <w:p w:rsidR="0067032A" w:rsidRDefault="0067032A" w:rsidP="0067032A">
            <w:pPr>
              <w:numPr>
                <w:ilvl w:val="0"/>
                <w:numId w:val="15"/>
              </w:numPr>
              <w:spacing w:after="160" w:line="259" w:lineRule="auto"/>
              <w:ind w:left="360"/>
              <w:contextualSpacing/>
            </w:pPr>
            <w:r>
              <w:t>Outdoor learning is to be promoted – use of canopies and hand washing stations</w:t>
            </w:r>
          </w:p>
          <w:p w:rsidR="0067032A" w:rsidRPr="00B43DD3" w:rsidRDefault="0067032A" w:rsidP="0067032A">
            <w:pPr>
              <w:numPr>
                <w:ilvl w:val="0"/>
                <w:numId w:val="15"/>
              </w:numPr>
              <w:spacing w:after="160" w:line="259" w:lineRule="auto"/>
              <w:ind w:left="360"/>
              <w:contextualSpacing/>
            </w:pPr>
            <w:r w:rsidRPr="00B43DD3">
              <w:t xml:space="preserve">Play equipment is cleaned and disinfected between each group of users or not used </w:t>
            </w:r>
          </w:p>
          <w:p w:rsidR="0067032A" w:rsidRPr="00FA6E6D" w:rsidRDefault="0067032A" w:rsidP="0067032A">
            <w:pPr>
              <w:numPr>
                <w:ilvl w:val="0"/>
                <w:numId w:val="15"/>
              </w:numPr>
              <w:spacing w:after="160" w:line="259" w:lineRule="auto"/>
              <w:ind w:left="360"/>
              <w:contextualSpacing/>
            </w:pPr>
            <w:r w:rsidRPr="00FA6E6D">
              <w:t>Teacher ensuring social distancing is in place</w:t>
            </w:r>
            <w:r>
              <w:t>.</w:t>
            </w:r>
          </w:p>
          <w:p w:rsidR="0067032A" w:rsidRDefault="0067032A" w:rsidP="0067032A">
            <w:pPr>
              <w:numPr>
                <w:ilvl w:val="0"/>
                <w:numId w:val="15"/>
              </w:numPr>
              <w:autoSpaceDE w:val="0"/>
              <w:autoSpaceDN w:val="0"/>
              <w:adjustRightInd w:val="0"/>
              <w:spacing w:after="0" w:line="240" w:lineRule="auto"/>
              <w:ind w:left="360"/>
            </w:pPr>
            <w:r>
              <w:t xml:space="preserve">Cohort and classes distanced from each other. E.g. two groups, one on field and one on playground area. </w:t>
            </w:r>
          </w:p>
        </w:tc>
        <w:tc>
          <w:tcPr>
            <w:tcW w:w="437" w:type="dxa"/>
            <w:shd w:val="clear" w:color="auto" w:fill="FF0000"/>
            <w:vAlign w:val="center"/>
          </w:tcPr>
          <w:p w:rsidR="0067032A" w:rsidRPr="00494C94" w:rsidRDefault="0067032A" w:rsidP="0067032A">
            <w:pPr>
              <w:spacing w:after="0"/>
              <w:ind w:left="-108" w:right="-23"/>
              <w:jc w:val="center"/>
              <w:rPr>
                <w:b/>
              </w:rPr>
            </w:pPr>
          </w:p>
        </w:tc>
        <w:tc>
          <w:tcPr>
            <w:tcW w:w="437" w:type="dxa"/>
            <w:shd w:val="clear" w:color="auto" w:fill="00B050"/>
            <w:vAlign w:val="center"/>
          </w:tcPr>
          <w:p w:rsidR="0067032A" w:rsidRPr="00494C94" w:rsidRDefault="0067032A" w:rsidP="0067032A">
            <w:pPr>
              <w:spacing w:after="0"/>
              <w:ind w:right="-23"/>
              <w:rPr>
                <w:b/>
              </w:rPr>
            </w:pPr>
          </w:p>
        </w:tc>
        <w:tc>
          <w:tcPr>
            <w:tcW w:w="438" w:type="dxa"/>
            <w:shd w:val="clear" w:color="auto" w:fill="00B050"/>
            <w:vAlign w:val="center"/>
          </w:tcPr>
          <w:p w:rsidR="0067032A" w:rsidRPr="00494C94" w:rsidRDefault="0067032A" w:rsidP="0067032A">
            <w:pPr>
              <w:spacing w:after="0"/>
              <w:ind w:right="-23"/>
              <w:jc w:val="center"/>
              <w:rPr>
                <w:b/>
              </w:rPr>
            </w:pPr>
          </w:p>
        </w:tc>
        <w:tc>
          <w:tcPr>
            <w:tcW w:w="2941" w:type="dxa"/>
            <w:shd w:val="clear" w:color="auto" w:fill="BFBFBF"/>
          </w:tcPr>
          <w:p w:rsidR="0067032A" w:rsidRDefault="0067032A" w:rsidP="0067032A">
            <w:pPr>
              <w:spacing w:after="0"/>
              <w:ind w:right="-23"/>
            </w:pPr>
          </w:p>
        </w:tc>
        <w:tc>
          <w:tcPr>
            <w:tcW w:w="455" w:type="dxa"/>
            <w:tcBorders>
              <w:top w:val="single" w:sz="6" w:space="0" w:color="auto"/>
              <w:bottom w:val="single" w:sz="6" w:space="0" w:color="auto"/>
            </w:tcBorders>
            <w:shd w:val="clear" w:color="auto" w:fill="FF0000"/>
            <w:vAlign w:val="center"/>
          </w:tcPr>
          <w:p w:rsidR="0067032A" w:rsidRPr="00D54241" w:rsidRDefault="0067032A" w:rsidP="0067032A">
            <w:pPr>
              <w:spacing w:after="0"/>
              <w:ind w:left="-108"/>
              <w:jc w:val="center"/>
              <w:rPr>
                <w:b/>
              </w:rPr>
            </w:pPr>
          </w:p>
        </w:tc>
        <w:tc>
          <w:tcPr>
            <w:tcW w:w="455" w:type="dxa"/>
            <w:tcBorders>
              <w:top w:val="single" w:sz="6" w:space="0" w:color="auto"/>
              <w:bottom w:val="single" w:sz="6" w:space="0" w:color="auto"/>
            </w:tcBorders>
            <w:shd w:val="clear" w:color="auto" w:fill="00B050"/>
            <w:vAlign w:val="center"/>
          </w:tcPr>
          <w:p w:rsidR="0067032A" w:rsidRDefault="0067032A" w:rsidP="0067032A">
            <w:pPr>
              <w:spacing w:after="0"/>
              <w:jc w:val="center"/>
              <w:rPr>
                <w:b/>
              </w:rPr>
            </w:pPr>
          </w:p>
        </w:tc>
        <w:tc>
          <w:tcPr>
            <w:tcW w:w="456" w:type="dxa"/>
            <w:tcBorders>
              <w:top w:val="single" w:sz="6" w:space="0" w:color="auto"/>
              <w:bottom w:val="single" w:sz="6" w:space="0" w:color="auto"/>
            </w:tcBorders>
            <w:shd w:val="clear" w:color="auto" w:fill="00B050"/>
            <w:vAlign w:val="center"/>
          </w:tcPr>
          <w:p w:rsidR="0067032A" w:rsidRDefault="0067032A" w:rsidP="0067032A">
            <w:pPr>
              <w:spacing w:after="0"/>
              <w:jc w:val="center"/>
              <w:rPr>
                <w:b/>
              </w:rPr>
            </w:pPr>
          </w:p>
        </w:tc>
        <w:tc>
          <w:tcPr>
            <w:tcW w:w="828" w:type="dxa"/>
            <w:shd w:val="clear" w:color="auto" w:fill="BFBFBF"/>
            <w:vAlign w:val="center"/>
          </w:tcPr>
          <w:p w:rsidR="0067032A" w:rsidRDefault="0067032A" w:rsidP="0067032A">
            <w:pPr>
              <w:spacing w:after="0"/>
              <w:ind w:right="-23"/>
              <w:jc w:val="center"/>
            </w:pPr>
          </w:p>
        </w:tc>
        <w:tc>
          <w:tcPr>
            <w:tcW w:w="924" w:type="dxa"/>
            <w:shd w:val="clear" w:color="auto" w:fill="BFBFBF"/>
            <w:vAlign w:val="center"/>
          </w:tcPr>
          <w:p w:rsidR="0067032A" w:rsidRDefault="0067032A" w:rsidP="0067032A">
            <w:pPr>
              <w:spacing w:after="0"/>
              <w:ind w:right="-23"/>
              <w:jc w:val="center"/>
            </w:pPr>
          </w:p>
        </w:tc>
        <w:tc>
          <w:tcPr>
            <w:tcW w:w="709" w:type="dxa"/>
            <w:shd w:val="clear" w:color="auto" w:fill="BFBFBF"/>
            <w:vAlign w:val="center"/>
          </w:tcPr>
          <w:p w:rsidR="0067032A" w:rsidRDefault="0067032A" w:rsidP="0067032A">
            <w:pPr>
              <w:spacing w:after="0"/>
              <w:ind w:right="-23"/>
              <w:jc w:val="center"/>
            </w:pPr>
          </w:p>
        </w:tc>
      </w:tr>
      <w:tr w:rsidR="0067032A" w:rsidTr="009B1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tcPr>
          <w:p w:rsidR="0067032A" w:rsidRPr="00C54E92" w:rsidRDefault="0067032A" w:rsidP="0067032A">
            <w:pPr>
              <w:spacing w:after="0"/>
              <w:ind w:right="-23"/>
              <w:jc w:val="center"/>
              <w:rPr>
                <w:b/>
                <w:sz w:val="24"/>
                <w:szCs w:val="24"/>
              </w:rPr>
            </w:pPr>
            <w:r>
              <w:rPr>
                <w:b/>
                <w:sz w:val="24"/>
                <w:szCs w:val="24"/>
              </w:rPr>
              <w:t xml:space="preserve">Carrying out </w:t>
            </w:r>
            <w:r w:rsidRPr="00C54E92">
              <w:rPr>
                <w:b/>
                <w:sz w:val="24"/>
                <w:szCs w:val="24"/>
              </w:rPr>
              <w:t>1</w:t>
            </w:r>
            <w:r w:rsidRPr="00C54E92">
              <w:rPr>
                <w:b/>
                <w:sz w:val="24"/>
                <w:szCs w:val="24"/>
                <w:vertAlign w:val="superscript"/>
              </w:rPr>
              <w:t>st</w:t>
            </w:r>
            <w:r w:rsidRPr="00C54E92">
              <w:rPr>
                <w:b/>
                <w:sz w:val="24"/>
                <w:szCs w:val="24"/>
              </w:rPr>
              <w:t xml:space="preserve"> aid</w:t>
            </w:r>
          </w:p>
        </w:tc>
        <w:tc>
          <w:tcPr>
            <w:tcW w:w="1843" w:type="dxa"/>
            <w:shd w:val="clear" w:color="auto" w:fill="auto"/>
          </w:tcPr>
          <w:p w:rsidR="0067032A" w:rsidRPr="00165656" w:rsidRDefault="0067032A" w:rsidP="0067032A">
            <w:pPr>
              <w:spacing w:after="0"/>
              <w:ind w:right="-23"/>
              <w:jc w:val="center"/>
            </w:pPr>
            <w:r w:rsidRPr="00165656">
              <w:t>First Aider</w:t>
            </w:r>
          </w:p>
          <w:p w:rsidR="0067032A" w:rsidRPr="00165656" w:rsidRDefault="0067032A" w:rsidP="0067032A">
            <w:pPr>
              <w:spacing w:after="0"/>
              <w:ind w:right="-23"/>
              <w:jc w:val="center"/>
            </w:pPr>
            <w:r w:rsidRPr="00165656">
              <w:t xml:space="preserve">Person being treated by the first aider. </w:t>
            </w:r>
          </w:p>
          <w:p w:rsidR="0067032A" w:rsidRPr="00165656" w:rsidRDefault="0067032A" w:rsidP="0067032A">
            <w:pPr>
              <w:spacing w:after="0"/>
              <w:ind w:right="-23"/>
              <w:jc w:val="center"/>
            </w:pPr>
            <w:r w:rsidRPr="00165656">
              <w:t>(Carrying out 1</w:t>
            </w:r>
            <w:r w:rsidRPr="00165656">
              <w:rPr>
                <w:vertAlign w:val="superscript"/>
              </w:rPr>
              <w:t>st</w:t>
            </w:r>
            <w:r w:rsidRPr="00165656">
              <w:t xml:space="preserve"> aid may require the 2mtr social </w:t>
            </w:r>
            <w:r w:rsidRPr="00165656">
              <w:lastRenderedPageBreak/>
              <w:t>distancing rule to be broken)</w:t>
            </w:r>
          </w:p>
          <w:p w:rsidR="0067032A" w:rsidRPr="00165656" w:rsidRDefault="0067032A" w:rsidP="0067032A">
            <w:pPr>
              <w:spacing w:after="0"/>
              <w:ind w:right="-23"/>
              <w:jc w:val="center"/>
            </w:pPr>
          </w:p>
          <w:p w:rsidR="0067032A" w:rsidRPr="00165656" w:rsidRDefault="0067032A" w:rsidP="0067032A">
            <w:pPr>
              <w:spacing w:after="0"/>
              <w:ind w:right="-23"/>
              <w:jc w:val="center"/>
            </w:pPr>
            <w:r w:rsidRPr="00165656">
              <w:t xml:space="preserve">This activity requires the 2mtr social distancing rule to be broken. This could lead to either person involved in becoming infected with COVID-19 through close contact with an asymptomatic carrier, transmitting the virus through bodily fluids or respiratory droplets entering the </w:t>
            </w:r>
            <w:proofErr w:type="gramStart"/>
            <w:r w:rsidRPr="00165656">
              <w:t>persons</w:t>
            </w:r>
            <w:proofErr w:type="gramEnd"/>
            <w:r w:rsidRPr="00165656">
              <w:t xml:space="preserve"> eyes, nose or mouth.</w:t>
            </w:r>
          </w:p>
          <w:p w:rsidR="0067032A" w:rsidRPr="00165656" w:rsidRDefault="0067032A" w:rsidP="0067032A">
            <w:pPr>
              <w:spacing w:after="0"/>
              <w:ind w:right="-23"/>
              <w:jc w:val="center"/>
            </w:pPr>
          </w:p>
          <w:p w:rsidR="0067032A" w:rsidRPr="00165656" w:rsidRDefault="0067032A" w:rsidP="0067032A">
            <w:pPr>
              <w:spacing w:after="0"/>
              <w:ind w:right="-23"/>
              <w:jc w:val="center"/>
            </w:pPr>
            <w:r w:rsidRPr="00165656">
              <w:t xml:space="preserve">The First aider may have an </w:t>
            </w:r>
            <w:r w:rsidRPr="00165656">
              <w:lastRenderedPageBreak/>
              <w:t>allergic reaction to latex gloves.</w:t>
            </w:r>
          </w:p>
        </w:tc>
        <w:tc>
          <w:tcPr>
            <w:tcW w:w="3685" w:type="dxa"/>
            <w:shd w:val="clear" w:color="auto" w:fill="auto"/>
          </w:tcPr>
          <w:p w:rsidR="0067032A" w:rsidRDefault="0067032A" w:rsidP="0067032A">
            <w:pPr>
              <w:numPr>
                <w:ilvl w:val="0"/>
                <w:numId w:val="20"/>
              </w:numPr>
              <w:autoSpaceDE w:val="0"/>
              <w:autoSpaceDN w:val="0"/>
              <w:adjustRightInd w:val="0"/>
              <w:spacing w:after="0" w:line="240" w:lineRule="auto"/>
              <w:ind w:left="360"/>
            </w:pPr>
            <w:r>
              <w:lastRenderedPageBreak/>
              <w:t xml:space="preserve">A first aider will NOT be treating a person who has the symptoms of COVID-19 as specified by the NHS and </w:t>
            </w:r>
            <w:r w:rsidRPr="00AC11F0">
              <w:t>Government unless life threatening condition use St John’s ambulance guidance (link at end of document).</w:t>
            </w:r>
          </w:p>
          <w:p w:rsidR="0067032A" w:rsidRDefault="0067032A" w:rsidP="0067032A">
            <w:pPr>
              <w:numPr>
                <w:ilvl w:val="0"/>
                <w:numId w:val="6"/>
              </w:numPr>
              <w:autoSpaceDE w:val="0"/>
              <w:autoSpaceDN w:val="0"/>
              <w:adjustRightInd w:val="0"/>
              <w:spacing w:after="0" w:line="240" w:lineRule="auto"/>
            </w:pPr>
            <w:r>
              <w:t xml:space="preserve">If a child presents symptoms of COVID-19 they will be isolated </w:t>
            </w:r>
            <w:r>
              <w:lastRenderedPageBreak/>
              <w:t xml:space="preserve">away from people and parents called to collect them. ELSA room to be used with window open. </w:t>
            </w:r>
          </w:p>
          <w:p w:rsidR="0067032A" w:rsidRDefault="0067032A" w:rsidP="0067032A">
            <w:pPr>
              <w:numPr>
                <w:ilvl w:val="0"/>
                <w:numId w:val="6"/>
              </w:numPr>
              <w:autoSpaceDE w:val="0"/>
              <w:autoSpaceDN w:val="0"/>
              <w:adjustRightInd w:val="0"/>
              <w:spacing w:after="0" w:line="240" w:lineRule="auto"/>
            </w:pPr>
            <w:r>
              <w:t>Persons who have symptoms will isolate for 10 days and will not be in school.</w:t>
            </w:r>
          </w:p>
          <w:p w:rsidR="0067032A" w:rsidRDefault="0067032A" w:rsidP="0067032A">
            <w:pPr>
              <w:numPr>
                <w:ilvl w:val="0"/>
                <w:numId w:val="6"/>
              </w:numPr>
              <w:autoSpaceDE w:val="0"/>
              <w:autoSpaceDN w:val="0"/>
              <w:adjustRightInd w:val="0"/>
              <w:spacing w:after="0" w:line="240" w:lineRule="auto"/>
            </w:pPr>
            <w:r>
              <w:t xml:space="preserve">The first aider will wash their hands for at least 20 seconds with soap and water. </w:t>
            </w:r>
          </w:p>
          <w:p w:rsidR="0067032A" w:rsidRDefault="0067032A" w:rsidP="0067032A">
            <w:pPr>
              <w:numPr>
                <w:ilvl w:val="0"/>
                <w:numId w:val="6"/>
              </w:numPr>
              <w:autoSpaceDE w:val="0"/>
              <w:autoSpaceDN w:val="0"/>
              <w:adjustRightInd w:val="0"/>
              <w:spacing w:after="0" w:line="240" w:lineRule="auto"/>
            </w:pPr>
            <w:r>
              <w:t>Gloves will be worn to deliver first aid.</w:t>
            </w:r>
          </w:p>
          <w:p w:rsidR="0067032A" w:rsidRDefault="0067032A" w:rsidP="0067032A">
            <w:pPr>
              <w:numPr>
                <w:ilvl w:val="0"/>
                <w:numId w:val="6"/>
              </w:numPr>
              <w:autoSpaceDE w:val="0"/>
              <w:autoSpaceDN w:val="0"/>
              <w:adjustRightInd w:val="0"/>
              <w:spacing w:after="0" w:line="240" w:lineRule="auto"/>
            </w:pPr>
            <w:r>
              <w:t>Latex gloves will be avoided to remove the risk of allergic reaction.</w:t>
            </w:r>
          </w:p>
          <w:p w:rsidR="0067032A" w:rsidRDefault="0067032A" w:rsidP="0067032A">
            <w:pPr>
              <w:numPr>
                <w:ilvl w:val="0"/>
                <w:numId w:val="6"/>
              </w:numPr>
              <w:autoSpaceDE w:val="0"/>
              <w:autoSpaceDN w:val="0"/>
              <w:adjustRightInd w:val="0"/>
              <w:spacing w:after="0" w:line="240" w:lineRule="auto"/>
            </w:pPr>
            <w:r>
              <w:t>The first aider will cover any cuts on their hands with water proof plasters.</w:t>
            </w:r>
          </w:p>
          <w:p w:rsidR="0067032A" w:rsidRDefault="0067032A" w:rsidP="0067032A">
            <w:pPr>
              <w:numPr>
                <w:ilvl w:val="0"/>
                <w:numId w:val="6"/>
              </w:numPr>
              <w:autoSpaceDE w:val="0"/>
              <w:autoSpaceDN w:val="0"/>
              <w:adjustRightInd w:val="0"/>
              <w:spacing w:after="0" w:line="240" w:lineRule="auto"/>
            </w:pPr>
            <w:r>
              <w:t>The first aider will avoid putting their fingers in their mouth and touching their face.</w:t>
            </w:r>
          </w:p>
          <w:p w:rsidR="0067032A" w:rsidRDefault="0067032A" w:rsidP="0067032A">
            <w:pPr>
              <w:numPr>
                <w:ilvl w:val="0"/>
                <w:numId w:val="6"/>
              </w:numPr>
              <w:autoSpaceDE w:val="0"/>
              <w:autoSpaceDN w:val="0"/>
              <w:adjustRightInd w:val="0"/>
              <w:spacing w:after="0" w:line="240" w:lineRule="auto"/>
            </w:pPr>
            <w:r>
              <w:t xml:space="preserve">The first aider will </w:t>
            </w:r>
            <w:r w:rsidRPr="00BF4B23">
              <w:t>avoid touching</w:t>
            </w:r>
            <w:r>
              <w:t xml:space="preserve"> any part of a dressing that will come in contact with a wound.</w:t>
            </w:r>
          </w:p>
          <w:p w:rsidR="0067032A" w:rsidRDefault="0067032A" w:rsidP="0067032A">
            <w:pPr>
              <w:numPr>
                <w:ilvl w:val="0"/>
                <w:numId w:val="6"/>
              </w:numPr>
              <w:autoSpaceDE w:val="0"/>
              <w:autoSpaceDN w:val="0"/>
              <w:adjustRightInd w:val="0"/>
              <w:spacing w:after="0" w:line="240" w:lineRule="auto"/>
            </w:pPr>
            <w:r>
              <w:t>The first aider will wear visor to prevent bodily fluids being splashed into the eyes.</w:t>
            </w:r>
          </w:p>
          <w:p w:rsidR="0067032A" w:rsidRDefault="0067032A" w:rsidP="0067032A">
            <w:pPr>
              <w:numPr>
                <w:ilvl w:val="0"/>
                <w:numId w:val="6"/>
              </w:numPr>
              <w:autoSpaceDE w:val="0"/>
              <w:autoSpaceDN w:val="0"/>
              <w:adjustRightInd w:val="0"/>
              <w:spacing w:after="0" w:line="240" w:lineRule="auto"/>
            </w:pPr>
            <w:r>
              <w:t xml:space="preserve">After each first aid treatment is given all equipment and surfaces, including visors used will be cleaned down </w:t>
            </w:r>
            <w:r w:rsidRPr="00CE2EED">
              <w:t xml:space="preserve">using </w:t>
            </w:r>
            <w:r w:rsidRPr="00CE2EED">
              <w:rPr>
                <w:bCs/>
              </w:rPr>
              <w:t xml:space="preserve">either a combined detergent disinfectant </w:t>
            </w:r>
            <w:r w:rsidRPr="00CE2EED">
              <w:rPr>
                <w:bCs/>
              </w:rPr>
              <w:lastRenderedPageBreak/>
              <w:t>solution at a dilution of 1000 parts per million (</w:t>
            </w:r>
            <w:r w:rsidRPr="00CE2EED">
              <w:t>ppm</w:t>
            </w:r>
            <w:r w:rsidRPr="00CE2EED">
              <w:rPr>
                <w:bCs/>
              </w:rPr>
              <w:t>) available chlorine (av.cl.)</w:t>
            </w:r>
            <w:r w:rsidRPr="00CE2EED">
              <w:rPr>
                <w:rFonts w:ascii="Gill Sans MT" w:hAnsi="Gill Sans MT"/>
                <w:bCs/>
                <w:color w:val="444444"/>
                <w:sz w:val="27"/>
                <w:szCs w:val="27"/>
                <w:shd w:val="clear" w:color="auto" w:fill="F8F8F9"/>
              </w:rPr>
              <w:t xml:space="preserve"> </w:t>
            </w:r>
            <w:r w:rsidRPr="00CE2EED">
              <w:rPr>
                <w:bCs/>
              </w:rPr>
              <w:t>or a neutral purpose detergent followed by disinfection (1000 ppm av.cl.)</w:t>
            </w:r>
            <w:r>
              <w:rPr>
                <w:bCs/>
              </w:rPr>
              <w:t xml:space="preserve"> the visor will be rinsed with clean water after being disinfected.</w:t>
            </w:r>
          </w:p>
          <w:p w:rsidR="0067032A" w:rsidRDefault="0067032A" w:rsidP="0067032A">
            <w:pPr>
              <w:numPr>
                <w:ilvl w:val="0"/>
                <w:numId w:val="6"/>
              </w:numPr>
              <w:autoSpaceDE w:val="0"/>
              <w:autoSpaceDN w:val="0"/>
              <w:adjustRightInd w:val="0"/>
              <w:spacing w:after="0" w:line="240" w:lineRule="auto"/>
            </w:pPr>
            <w:r>
              <w:t>After using the aprons and gloves they will be correctly doffed and placed straight into a double bag and the bags tied. The bags will then be stored in a locked room for 72 hours before putting them into the external waste skip/bin.</w:t>
            </w:r>
          </w:p>
          <w:p w:rsidR="0067032A" w:rsidRDefault="0067032A" w:rsidP="0067032A">
            <w:pPr>
              <w:numPr>
                <w:ilvl w:val="0"/>
                <w:numId w:val="6"/>
              </w:numPr>
              <w:autoSpaceDE w:val="0"/>
              <w:autoSpaceDN w:val="0"/>
              <w:adjustRightInd w:val="0"/>
              <w:spacing w:after="0" w:line="240" w:lineRule="auto"/>
            </w:pPr>
            <w:r>
              <w:t>Aprons and gloves will only be used for 1 treatment of first aid they will not be used to treat a second person requiring first aid.</w:t>
            </w:r>
          </w:p>
          <w:p w:rsidR="0067032A" w:rsidRDefault="0067032A" w:rsidP="0067032A">
            <w:pPr>
              <w:numPr>
                <w:ilvl w:val="0"/>
                <w:numId w:val="6"/>
              </w:numPr>
              <w:autoSpaceDE w:val="0"/>
              <w:autoSpaceDN w:val="0"/>
              <w:adjustRightInd w:val="0"/>
              <w:spacing w:after="0" w:line="240" w:lineRule="auto"/>
            </w:pPr>
            <w:r>
              <w:t>First aiders have been given information on how to correctly don and doff their PPE.</w:t>
            </w:r>
          </w:p>
          <w:p w:rsidR="0067032A" w:rsidRDefault="0067032A" w:rsidP="0067032A">
            <w:pPr>
              <w:numPr>
                <w:ilvl w:val="0"/>
                <w:numId w:val="6"/>
              </w:numPr>
              <w:autoSpaceDE w:val="0"/>
              <w:autoSpaceDN w:val="0"/>
              <w:adjustRightInd w:val="0"/>
              <w:spacing w:after="0" w:line="240" w:lineRule="auto"/>
            </w:pPr>
            <w:r>
              <w:t>After first aid treatment is given and cleaning has been completed the first aider will wash their hands with soap and water for at least 20 seconds before commencing any further work.</w:t>
            </w:r>
          </w:p>
          <w:p w:rsidR="0067032A" w:rsidRDefault="0067032A" w:rsidP="0067032A">
            <w:pPr>
              <w:numPr>
                <w:ilvl w:val="0"/>
                <w:numId w:val="6"/>
              </w:numPr>
              <w:autoSpaceDE w:val="0"/>
              <w:autoSpaceDN w:val="0"/>
              <w:adjustRightInd w:val="0"/>
              <w:spacing w:after="0" w:line="240" w:lineRule="auto"/>
            </w:pPr>
            <w:r>
              <w:t xml:space="preserve">There is a dedicated area for first aid that will be used solely for first aid treatment to help prevent </w:t>
            </w:r>
            <w:r>
              <w:lastRenderedPageBreak/>
              <w:t>bodily fluids contaminating other parts of the building.</w:t>
            </w:r>
          </w:p>
          <w:p w:rsidR="0067032A" w:rsidRDefault="0067032A" w:rsidP="0067032A">
            <w:pPr>
              <w:autoSpaceDE w:val="0"/>
              <w:autoSpaceDN w:val="0"/>
              <w:adjustRightInd w:val="0"/>
              <w:spacing w:after="0" w:line="240" w:lineRule="auto"/>
            </w:pPr>
          </w:p>
        </w:tc>
        <w:tc>
          <w:tcPr>
            <w:tcW w:w="437" w:type="dxa"/>
            <w:shd w:val="clear" w:color="auto" w:fill="FF0000"/>
            <w:vAlign w:val="center"/>
          </w:tcPr>
          <w:p w:rsidR="0067032A" w:rsidRPr="00494C94" w:rsidRDefault="0067032A" w:rsidP="0067032A">
            <w:pPr>
              <w:spacing w:after="0"/>
              <w:ind w:left="-108" w:right="-23"/>
              <w:jc w:val="center"/>
              <w:rPr>
                <w:b/>
              </w:rPr>
            </w:pPr>
          </w:p>
        </w:tc>
        <w:tc>
          <w:tcPr>
            <w:tcW w:w="437" w:type="dxa"/>
            <w:shd w:val="clear" w:color="auto" w:fill="00B050"/>
            <w:vAlign w:val="center"/>
          </w:tcPr>
          <w:p w:rsidR="0067032A" w:rsidRPr="00494C94" w:rsidRDefault="0067032A" w:rsidP="0067032A">
            <w:pPr>
              <w:spacing w:after="0"/>
              <w:ind w:right="-23"/>
              <w:rPr>
                <w:b/>
              </w:rPr>
            </w:pPr>
          </w:p>
        </w:tc>
        <w:tc>
          <w:tcPr>
            <w:tcW w:w="438" w:type="dxa"/>
            <w:shd w:val="clear" w:color="auto" w:fill="00B050"/>
            <w:vAlign w:val="center"/>
          </w:tcPr>
          <w:p w:rsidR="0067032A" w:rsidRPr="00494C94" w:rsidRDefault="0067032A" w:rsidP="0067032A">
            <w:pPr>
              <w:spacing w:after="0"/>
              <w:ind w:right="-23"/>
              <w:jc w:val="center"/>
              <w:rPr>
                <w:b/>
              </w:rPr>
            </w:pPr>
          </w:p>
        </w:tc>
        <w:tc>
          <w:tcPr>
            <w:tcW w:w="2941" w:type="dxa"/>
            <w:shd w:val="clear" w:color="auto" w:fill="BFBFBF"/>
          </w:tcPr>
          <w:p w:rsidR="0067032A" w:rsidRDefault="0067032A" w:rsidP="0067032A">
            <w:pPr>
              <w:spacing w:after="0"/>
              <w:ind w:right="-23"/>
            </w:pPr>
          </w:p>
        </w:tc>
        <w:tc>
          <w:tcPr>
            <w:tcW w:w="455" w:type="dxa"/>
            <w:tcBorders>
              <w:top w:val="single" w:sz="6" w:space="0" w:color="auto"/>
              <w:bottom w:val="single" w:sz="6" w:space="0" w:color="auto"/>
            </w:tcBorders>
            <w:shd w:val="clear" w:color="auto" w:fill="FF0000"/>
            <w:vAlign w:val="center"/>
          </w:tcPr>
          <w:p w:rsidR="0067032A" w:rsidRPr="00D54241" w:rsidRDefault="0067032A" w:rsidP="0067032A">
            <w:pPr>
              <w:spacing w:after="0"/>
              <w:ind w:left="-108"/>
              <w:jc w:val="center"/>
              <w:rPr>
                <w:b/>
              </w:rPr>
            </w:pPr>
          </w:p>
        </w:tc>
        <w:tc>
          <w:tcPr>
            <w:tcW w:w="455" w:type="dxa"/>
            <w:tcBorders>
              <w:top w:val="single" w:sz="6" w:space="0" w:color="auto"/>
              <w:bottom w:val="single" w:sz="6" w:space="0" w:color="auto"/>
            </w:tcBorders>
            <w:shd w:val="clear" w:color="auto" w:fill="00B050"/>
            <w:vAlign w:val="center"/>
          </w:tcPr>
          <w:p w:rsidR="0067032A" w:rsidRDefault="0067032A" w:rsidP="0067032A">
            <w:pPr>
              <w:spacing w:after="0"/>
              <w:jc w:val="center"/>
              <w:rPr>
                <w:b/>
              </w:rPr>
            </w:pPr>
          </w:p>
        </w:tc>
        <w:tc>
          <w:tcPr>
            <w:tcW w:w="456" w:type="dxa"/>
            <w:tcBorders>
              <w:top w:val="single" w:sz="6" w:space="0" w:color="auto"/>
              <w:bottom w:val="single" w:sz="6" w:space="0" w:color="auto"/>
            </w:tcBorders>
            <w:shd w:val="clear" w:color="auto" w:fill="00B050"/>
            <w:vAlign w:val="center"/>
          </w:tcPr>
          <w:p w:rsidR="0067032A" w:rsidRDefault="0067032A" w:rsidP="0067032A">
            <w:pPr>
              <w:spacing w:after="0"/>
              <w:jc w:val="center"/>
              <w:rPr>
                <w:b/>
              </w:rPr>
            </w:pPr>
          </w:p>
        </w:tc>
        <w:tc>
          <w:tcPr>
            <w:tcW w:w="828" w:type="dxa"/>
            <w:shd w:val="clear" w:color="auto" w:fill="BFBFBF"/>
            <w:vAlign w:val="center"/>
          </w:tcPr>
          <w:p w:rsidR="0067032A" w:rsidRDefault="0067032A" w:rsidP="0067032A">
            <w:pPr>
              <w:spacing w:after="0"/>
              <w:ind w:right="-23"/>
              <w:jc w:val="center"/>
            </w:pPr>
          </w:p>
        </w:tc>
        <w:tc>
          <w:tcPr>
            <w:tcW w:w="924" w:type="dxa"/>
            <w:shd w:val="clear" w:color="auto" w:fill="BFBFBF"/>
            <w:vAlign w:val="center"/>
          </w:tcPr>
          <w:p w:rsidR="0067032A" w:rsidRDefault="0067032A" w:rsidP="0067032A">
            <w:pPr>
              <w:spacing w:after="0"/>
              <w:ind w:right="-23"/>
              <w:jc w:val="center"/>
            </w:pPr>
          </w:p>
        </w:tc>
        <w:tc>
          <w:tcPr>
            <w:tcW w:w="709" w:type="dxa"/>
            <w:shd w:val="clear" w:color="auto" w:fill="BFBFBF"/>
            <w:vAlign w:val="center"/>
          </w:tcPr>
          <w:p w:rsidR="0067032A" w:rsidRDefault="0067032A" w:rsidP="0067032A">
            <w:pPr>
              <w:spacing w:after="0"/>
              <w:ind w:right="-23"/>
              <w:jc w:val="center"/>
            </w:pPr>
          </w:p>
        </w:tc>
      </w:tr>
      <w:tr w:rsidR="0067032A" w:rsidTr="009B1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tcPr>
          <w:p w:rsidR="0067032A" w:rsidRPr="00C54E92" w:rsidRDefault="0067032A" w:rsidP="0067032A">
            <w:pPr>
              <w:spacing w:after="0"/>
              <w:ind w:right="-23"/>
              <w:jc w:val="center"/>
              <w:rPr>
                <w:b/>
                <w:sz w:val="24"/>
                <w:szCs w:val="24"/>
              </w:rPr>
            </w:pPr>
            <w:r w:rsidRPr="00C54E92">
              <w:rPr>
                <w:b/>
                <w:sz w:val="24"/>
                <w:szCs w:val="24"/>
              </w:rPr>
              <w:lastRenderedPageBreak/>
              <w:t>Int</w:t>
            </w:r>
            <w:r>
              <w:rPr>
                <w:b/>
                <w:sz w:val="24"/>
                <w:szCs w:val="24"/>
              </w:rPr>
              <w:t xml:space="preserve">imate </w:t>
            </w:r>
            <w:r w:rsidRPr="00C54E92">
              <w:rPr>
                <w:b/>
                <w:sz w:val="24"/>
                <w:szCs w:val="24"/>
              </w:rPr>
              <w:t>care</w:t>
            </w:r>
          </w:p>
        </w:tc>
        <w:tc>
          <w:tcPr>
            <w:tcW w:w="1843" w:type="dxa"/>
            <w:shd w:val="clear" w:color="auto" w:fill="auto"/>
          </w:tcPr>
          <w:p w:rsidR="0067032A" w:rsidRPr="00165656" w:rsidRDefault="0067032A" w:rsidP="0067032A">
            <w:pPr>
              <w:spacing w:after="0"/>
              <w:ind w:right="-23"/>
              <w:jc w:val="center"/>
            </w:pPr>
          </w:p>
        </w:tc>
        <w:tc>
          <w:tcPr>
            <w:tcW w:w="3685" w:type="dxa"/>
            <w:shd w:val="clear" w:color="auto" w:fill="auto"/>
          </w:tcPr>
          <w:p w:rsidR="0067032A" w:rsidRDefault="0067032A" w:rsidP="0067032A">
            <w:pPr>
              <w:numPr>
                <w:ilvl w:val="0"/>
                <w:numId w:val="21"/>
              </w:numPr>
              <w:autoSpaceDE w:val="0"/>
              <w:autoSpaceDN w:val="0"/>
              <w:adjustRightInd w:val="0"/>
              <w:spacing w:after="0" w:line="240" w:lineRule="auto"/>
              <w:ind w:left="322" w:hanging="284"/>
            </w:pPr>
            <w:r>
              <w:t>The staff member providing the intimate care will w</w:t>
            </w:r>
            <w:r w:rsidRPr="000C2DA6">
              <w:t xml:space="preserve">ash hands thoroughly </w:t>
            </w:r>
            <w:r>
              <w:t>before and after providing intimate care, u</w:t>
            </w:r>
            <w:r w:rsidRPr="000C2DA6">
              <w:t>s</w:t>
            </w:r>
            <w:r>
              <w:t>ing</w:t>
            </w:r>
            <w:r w:rsidRPr="000C2DA6">
              <w:t xml:space="preserve"> soap and water for at least 20 seconds. Use alcohol-based hand sanitiser if soap and water is not available</w:t>
            </w:r>
            <w:r>
              <w:t>.</w:t>
            </w:r>
          </w:p>
          <w:p w:rsidR="0067032A" w:rsidRDefault="0067032A" w:rsidP="0067032A">
            <w:pPr>
              <w:numPr>
                <w:ilvl w:val="0"/>
                <w:numId w:val="21"/>
              </w:numPr>
              <w:autoSpaceDE w:val="0"/>
              <w:autoSpaceDN w:val="0"/>
              <w:adjustRightInd w:val="0"/>
              <w:spacing w:after="0" w:line="240" w:lineRule="auto"/>
              <w:ind w:left="322" w:hanging="284"/>
            </w:pPr>
            <w:r>
              <w:t>NHS hand washing posters have been installed above sinks to give information on good hand washing techniques.</w:t>
            </w:r>
          </w:p>
          <w:p w:rsidR="0067032A" w:rsidRPr="00083DEE" w:rsidRDefault="0067032A" w:rsidP="0067032A">
            <w:pPr>
              <w:numPr>
                <w:ilvl w:val="0"/>
                <w:numId w:val="23"/>
              </w:numPr>
              <w:autoSpaceDE w:val="0"/>
              <w:autoSpaceDN w:val="0"/>
              <w:adjustRightInd w:val="0"/>
              <w:spacing w:after="0" w:line="240" w:lineRule="auto"/>
              <w:ind w:left="360"/>
              <w:rPr>
                <w:lang w:val="en"/>
              </w:rPr>
            </w:pPr>
            <w:r w:rsidRPr="001C1980">
              <w:rPr>
                <w:lang w:val="en"/>
              </w:rPr>
              <w:t xml:space="preserve">Face coverings </w:t>
            </w:r>
            <w:r>
              <w:rPr>
                <w:lang w:val="en"/>
              </w:rPr>
              <w:t>will</w:t>
            </w:r>
            <w:r w:rsidRPr="001C1980">
              <w:rPr>
                <w:lang w:val="en"/>
              </w:rPr>
              <w:t xml:space="preserve"> not be worn </w:t>
            </w:r>
            <w:r>
              <w:rPr>
                <w:lang w:val="en"/>
              </w:rPr>
              <w:t>during this activity</w:t>
            </w:r>
            <w:r w:rsidRPr="001C1980">
              <w:rPr>
                <w:lang w:val="en"/>
              </w:rPr>
              <w:t xml:space="preserve"> by those who may not be able to handle them as directed (for example, young children, or those with special</w:t>
            </w:r>
            <w:r>
              <w:rPr>
                <w:lang w:val="en"/>
              </w:rPr>
              <w:t xml:space="preserve"> </w:t>
            </w:r>
            <w:r w:rsidRPr="00BF4B23">
              <w:rPr>
                <w:lang w:val="en"/>
              </w:rPr>
              <w:t>educational needs or disabilities) as it may inadvertently increase the risk of transmission.</w:t>
            </w:r>
          </w:p>
          <w:p w:rsidR="0067032A" w:rsidRPr="001C1980" w:rsidRDefault="0067032A" w:rsidP="0067032A">
            <w:pPr>
              <w:numPr>
                <w:ilvl w:val="0"/>
                <w:numId w:val="21"/>
              </w:numPr>
              <w:autoSpaceDE w:val="0"/>
              <w:autoSpaceDN w:val="0"/>
              <w:adjustRightInd w:val="0"/>
              <w:spacing w:after="0" w:line="240" w:lineRule="auto"/>
              <w:ind w:left="322" w:hanging="284"/>
            </w:pPr>
            <w:r>
              <w:rPr>
                <w:lang w:val="en"/>
              </w:rPr>
              <w:t>C</w:t>
            </w:r>
            <w:r w:rsidRPr="001C1980">
              <w:rPr>
                <w:lang w:val="en"/>
              </w:rPr>
              <w:t xml:space="preserve">hildren, young people and students whose care routinely already involves the use of PPE due to their intimate care needs </w:t>
            </w:r>
            <w:r>
              <w:rPr>
                <w:lang w:val="en"/>
              </w:rPr>
              <w:t xml:space="preserve">will </w:t>
            </w:r>
            <w:r w:rsidRPr="001C1980">
              <w:rPr>
                <w:lang w:val="en"/>
              </w:rPr>
              <w:t>continue to receive their care in the same way</w:t>
            </w:r>
            <w:r>
              <w:rPr>
                <w:lang w:val="en"/>
              </w:rPr>
              <w:t xml:space="preserve">, using the same PPE as they have always done for this task. This PPE </w:t>
            </w:r>
            <w:r w:rsidRPr="00BF4B23">
              <w:rPr>
                <w:lang w:val="en"/>
              </w:rPr>
              <w:t>may include:</w:t>
            </w:r>
          </w:p>
          <w:p w:rsidR="0067032A" w:rsidRDefault="0067032A" w:rsidP="0067032A">
            <w:pPr>
              <w:autoSpaceDE w:val="0"/>
              <w:autoSpaceDN w:val="0"/>
              <w:adjustRightInd w:val="0"/>
              <w:spacing w:after="0" w:line="240" w:lineRule="auto"/>
            </w:pPr>
          </w:p>
          <w:p w:rsidR="0067032A" w:rsidRPr="005C1D1F" w:rsidRDefault="0067032A" w:rsidP="0067032A">
            <w:pPr>
              <w:autoSpaceDE w:val="0"/>
              <w:autoSpaceDN w:val="0"/>
              <w:adjustRightInd w:val="0"/>
              <w:spacing w:after="0" w:line="240" w:lineRule="auto"/>
              <w:ind w:left="322"/>
            </w:pPr>
            <w:r w:rsidRPr="005C1D1F">
              <w:lastRenderedPageBreak/>
              <w:t>Gloves</w:t>
            </w:r>
          </w:p>
          <w:p w:rsidR="0067032A" w:rsidRPr="005C1D1F" w:rsidRDefault="0067032A" w:rsidP="0067032A">
            <w:pPr>
              <w:autoSpaceDE w:val="0"/>
              <w:autoSpaceDN w:val="0"/>
              <w:adjustRightInd w:val="0"/>
              <w:spacing w:after="0" w:line="240" w:lineRule="auto"/>
              <w:ind w:left="322"/>
            </w:pPr>
            <w:r w:rsidRPr="005C1D1F">
              <w:t>Apron</w:t>
            </w:r>
          </w:p>
          <w:p w:rsidR="0067032A" w:rsidRPr="005C1D1F" w:rsidRDefault="0067032A" w:rsidP="0067032A">
            <w:pPr>
              <w:autoSpaceDE w:val="0"/>
              <w:autoSpaceDN w:val="0"/>
              <w:adjustRightInd w:val="0"/>
              <w:spacing w:after="0" w:line="240" w:lineRule="auto"/>
              <w:ind w:left="322"/>
            </w:pPr>
            <w:r w:rsidRPr="005C1D1F">
              <w:t>Visor</w:t>
            </w:r>
          </w:p>
          <w:p w:rsidR="0067032A" w:rsidRDefault="0067032A" w:rsidP="0067032A">
            <w:pPr>
              <w:numPr>
                <w:ilvl w:val="0"/>
                <w:numId w:val="21"/>
              </w:numPr>
              <w:autoSpaceDE w:val="0"/>
              <w:autoSpaceDN w:val="0"/>
              <w:adjustRightInd w:val="0"/>
              <w:spacing w:after="0" w:line="240" w:lineRule="auto"/>
              <w:ind w:left="322" w:hanging="284"/>
              <w:rPr>
                <w:b/>
                <w:bCs/>
              </w:rPr>
            </w:pPr>
            <w:r>
              <w:rPr>
                <w:lang w:val="en"/>
              </w:rPr>
              <w:t>I</w:t>
            </w:r>
            <w:r w:rsidRPr="001C1980">
              <w:rPr>
                <w:lang w:val="en"/>
              </w:rPr>
              <w:t xml:space="preserve">f a child, young person or other learner becomes unwell with symptoms of coronavirus while in their setting and needs direct personal care until they can return home. A fluid-resistant surgical </w:t>
            </w:r>
            <w:r>
              <w:rPr>
                <w:lang w:val="en"/>
              </w:rPr>
              <w:t xml:space="preserve">visor and face mask </w:t>
            </w:r>
            <w:r w:rsidRPr="001C1980">
              <w:rPr>
                <w:lang w:val="en"/>
              </w:rPr>
              <w:t xml:space="preserve">should be worn by the supervising adult if </w:t>
            </w:r>
            <w:r>
              <w:rPr>
                <w:lang w:val="en"/>
              </w:rPr>
              <w:t>social distancing</w:t>
            </w:r>
            <w:r w:rsidRPr="001C1980">
              <w:rPr>
                <w:lang w:val="en"/>
              </w:rPr>
              <w:t xml:space="preserve"> cannot be maintained.</w:t>
            </w:r>
            <w:r>
              <w:rPr>
                <w:lang w:val="en"/>
              </w:rPr>
              <w:t xml:space="preserve"> The surgical masks used conform to </w:t>
            </w:r>
            <w:r w:rsidRPr="00F47044">
              <w:rPr>
                <w:b/>
                <w:bCs/>
              </w:rPr>
              <w:t>BS EN 14683:2019</w:t>
            </w:r>
            <w:r>
              <w:rPr>
                <w:b/>
                <w:bCs/>
              </w:rPr>
              <w:t xml:space="preserve"> Type IIR.</w:t>
            </w:r>
          </w:p>
          <w:p w:rsidR="0067032A" w:rsidRDefault="0067032A" w:rsidP="0067032A">
            <w:pPr>
              <w:numPr>
                <w:ilvl w:val="0"/>
                <w:numId w:val="21"/>
              </w:numPr>
              <w:ind w:left="360"/>
            </w:pPr>
            <w:r w:rsidRPr="00F47044">
              <w:t>After using the face masks, aprons and gloves they will be correctly doffed and placed straight into a double bag and the bags tied. The bags will then be stored in a locked room for 72 hours before putting them into the external waste skip/bin.</w:t>
            </w:r>
          </w:p>
          <w:p w:rsidR="0067032A" w:rsidRDefault="0067032A" w:rsidP="0067032A">
            <w:pPr>
              <w:numPr>
                <w:ilvl w:val="0"/>
                <w:numId w:val="21"/>
              </w:numPr>
              <w:ind w:left="360"/>
            </w:pPr>
            <w:r w:rsidRPr="009228F0">
              <w:rPr>
                <w:lang w:val="en"/>
              </w:rPr>
              <w:t>If contact with the</w:t>
            </w:r>
            <w:r>
              <w:rPr>
                <w:lang w:val="en"/>
              </w:rPr>
              <w:t xml:space="preserve"> unwell</w:t>
            </w:r>
            <w:r w:rsidRPr="009228F0">
              <w:rPr>
                <w:lang w:val="en"/>
              </w:rPr>
              <w:t xml:space="preserve"> child or young person is necessary, then </w:t>
            </w:r>
            <w:r>
              <w:rPr>
                <w:lang w:val="en"/>
              </w:rPr>
              <w:t>disposable</w:t>
            </w:r>
            <w:r w:rsidRPr="009228F0">
              <w:rPr>
                <w:lang w:val="en"/>
              </w:rPr>
              <w:t xml:space="preserve"> gloves, a disposable apron and a fluid-resistant surgical face mask</w:t>
            </w:r>
            <w:r>
              <w:rPr>
                <w:lang w:val="en"/>
              </w:rPr>
              <w:t>/visor</w:t>
            </w:r>
            <w:r w:rsidRPr="009228F0">
              <w:rPr>
                <w:lang w:val="en"/>
              </w:rPr>
              <w:t xml:space="preserve"> should be worn by the supervising adult. If a there </w:t>
            </w:r>
            <w:r w:rsidRPr="009228F0">
              <w:rPr>
                <w:lang w:val="en"/>
              </w:rPr>
              <w:lastRenderedPageBreak/>
              <w:t>is a risk of splashing to the eyes, for example from coughing, spitting, or vomiting, then eye protection should also be worn</w:t>
            </w:r>
            <w:r>
              <w:rPr>
                <w:lang w:val="en"/>
              </w:rPr>
              <w:t xml:space="preserve"> (visor).</w:t>
            </w:r>
          </w:p>
        </w:tc>
        <w:tc>
          <w:tcPr>
            <w:tcW w:w="437" w:type="dxa"/>
            <w:shd w:val="clear" w:color="auto" w:fill="FF0000"/>
            <w:vAlign w:val="center"/>
          </w:tcPr>
          <w:p w:rsidR="0067032A" w:rsidRPr="00494C94" w:rsidRDefault="0067032A" w:rsidP="0067032A">
            <w:pPr>
              <w:spacing w:after="0"/>
              <w:ind w:left="-108" w:right="-23"/>
              <w:jc w:val="center"/>
              <w:rPr>
                <w:b/>
              </w:rPr>
            </w:pPr>
          </w:p>
        </w:tc>
        <w:tc>
          <w:tcPr>
            <w:tcW w:w="437" w:type="dxa"/>
            <w:shd w:val="clear" w:color="auto" w:fill="00B050"/>
            <w:vAlign w:val="center"/>
          </w:tcPr>
          <w:p w:rsidR="0067032A" w:rsidRPr="00494C94" w:rsidRDefault="0067032A" w:rsidP="0067032A">
            <w:pPr>
              <w:spacing w:after="0"/>
              <w:ind w:right="-23"/>
              <w:rPr>
                <w:b/>
              </w:rPr>
            </w:pPr>
          </w:p>
        </w:tc>
        <w:tc>
          <w:tcPr>
            <w:tcW w:w="438" w:type="dxa"/>
            <w:shd w:val="clear" w:color="auto" w:fill="00B050"/>
            <w:vAlign w:val="center"/>
          </w:tcPr>
          <w:p w:rsidR="0067032A" w:rsidRPr="00494C94" w:rsidRDefault="0067032A" w:rsidP="0067032A">
            <w:pPr>
              <w:spacing w:after="0"/>
              <w:ind w:right="-23"/>
              <w:jc w:val="center"/>
              <w:rPr>
                <w:b/>
              </w:rPr>
            </w:pPr>
          </w:p>
        </w:tc>
        <w:tc>
          <w:tcPr>
            <w:tcW w:w="2941" w:type="dxa"/>
            <w:shd w:val="clear" w:color="auto" w:fill="BFBFBF"/>
          </w:tcPr>
          <w:p w:rsidR="0067032A" w:rsidRDefault="0067032A" w:rsidP="0067032A">
            <w:pPr>
              <w:spacing w:after="0"/>
              <w:ind w:left="428" w:right="-23"/>
            </w:pPr>
          </w:p>
          <w:p w:rsidR="0067032A" w:rsidRDefault="0067032A" w:rsidP="0067032A">
            <w:pPr>
              <w:spacing w:after="0"/>
              <w:ind w:left="428" w:right="-23"/>
            </w:pPr>
          </w:p>
          <w:p w:rsidR="0067032A" w:rsidRDefault="0067032A" w:rsidP="0067032A">
            <w:pPr>
              <w:spacing w:after="0"/>
              <w:ind w:left="428" w:right="-23"/>
            </w:pPr>
          </w:p>
          <w:p w:rsidR="0067032A" w:rsidRDefault="0067032A" w:rsidP="0067032A">
            <w:pPr>
              <w:spacing w:after="0"/>
              <w:ind w:left="428" w:right="-23"/>
            </w:pPr>
          </w:p>
          <w:p w:rsidR="0067032A" w:rsidRDefault="0067032A" w:rsidP="0067032A">
            <w:pPr>
              <w:spacing w:after="0"/>
              <w:ind w:left="428" w:right="-23"/>
            </w:pPr>
          </w:p>
          <w:p w:rsidR="0067032A" w:rsidRDefault="0067032A" w:rsidP="0067032A">
            <w:pPr>
              <w:spacing w:after="0"/>
              <w:ind w:left="428" w:right="-23"/>
            </w:pPr>
          </w:p>
          <w:p w:rsidR="0067032A" w:rsidRDefault="0067032A" w:rsidP="0067032A">
            <w:pPr>
              <w:spacing w:after="0"/>
              <w:ind w:left="428" w:right="-23"/>
            </w:pPr>
          </w:p>
          <w:p w:rsidR="0067032A" w:rsidRDefault="0067032A" w:rsidP="0067032A">
            <w:pPr>
              <w:spacing w:after="0"/>
              <w:ind w:left="428" w:right="-23"/>
            </w:pPr>
          </w:p>
          <w:p w:rsidR="0067032A" w:rsidRDefault="0067032A" w:rsidP="0067032A">
            <w:pPr>
              <w:spacing w:after="0"/>
              <w:ind w:left="428" w:right="-23"/>
            </w:pPr>
          </w:p>
          <w:p w:rsidR="0067032A" w:rsidRDefault="0067032A" w:rsidP="0067032A">
            <w:pPr>
              <w:spacing w:after="0"/>
              <w:ind w:left="428" w:right="-23"/>
            </w:pPr>
          </w:p>
          <w:p w:rsidR="0067032A" w:rsidRDefault="0067032A" w:rsidP="0067032A">
            <w:pPr>
              <w:spacing w:after="0"/>
              <w:ind w:left="428" w:right="-23"/>
            </w:pPr>
          </w:p>
          <w:p w:rsidR="0067032A" w:rsidRDefault="0067032A" w:rsidP="0067032A">
            <w:pPr>
              <w:spacing w:after="0"/>
              <w:ind w:left="428" w:right="-23"/>
            </w:pPr>
          </w:p>
          <w:p w:rsidR="0067032A" w:rsidRDefault="0067032A" w:rsidP="0067032A">
            <w:pPr>
              <w:spacing w:after="0"/>
              <w:ind w:left="428" w:right="-23"/>
            </w:pPr>
          </w:p>
          <w:p w:rsidR="0067032A" w:rsidRDefault="0067032A" w:rsidP="0067032A">
            <w:pPr>
              <w:spacing w:after="0"/>
              <w:ind w:left="428" w:right="-23"/>
            </w:pPr>
          </w:p>
          <w:p w:rsidR="0067032A" w:rsidRDefault="0067032A" w:rsidP="0067032A">
            <w:pPr>
              <w:spacing w:after="0"/>
              <w:ind w:left="428" w:right="-23"/>
            </w:pPr>
          </w:p>
          <w:p w:rsidR="0067032A" w:rsidRDefault="0067032A" w:rsidP="0067032A">
            <w:pPr>
              <w:spacing w:after="0"/>
              <w:ind w:left="428" w:right="-23"/>
            </w:pPr>
          </w:p>
          <w:p w:rsidR="0067032A" w:rsidRDefault="0067032A" w:rsidP="0067032A">
            <w:pPr>
              <w:spacing w:after="0"/>
              <w:ind w:left="428" w:right="-23"/>
            </w:pPr>
          </w:p>
          <w:p w:rsidR="0067032A" w:rsidRDefault="0067032A" w:rsidP="0067032A">
            <w:pPr>
              <w:spacing w:after="0"/>
              <w:ind w:left="428" w:right="-23"/>
            </w:pPr>
          </w:p>
          <w:p w:rsidR="0067032A" w:rsidRDefault="0067032A" w:rsidP="0067032A">
            <w:pPr>
              <w:spacing w:after="0"/>
              <w:ind w:left="428" w:right="-23"/>
            </w:pPr>
          </w:p>
          <w:p w:rsidR="0067032A" w:rsidRDefault="0067032A" w:rsidP="0067032A">
            <w:pPr>
              <w:spacing w:after="0"/>
              <w:ind w:left="428" w:right="-23"/>
            </w:pPr>
          </w:p>
          <w:p w:rsidR="0067032A" w:rsidRDefault="0067032A" w:rsidP="0067032A">
            <w:pPr>
              <w:spacing w:after="0"/>
              <w:ind w:left="428" w:right="-23"/>
            </w:pPr>
          </w:p>
          <w:p w:rsidR="0067032A" w:rsidRDefault="0067032A" w:rsidP="0067032A">
            <w:pPr>
              <w:spacing w:after="0"/>
              <w:ind w:right="-23"/>
            </w:pPr>
          </w:p>
          <w:p w:rsidR="0067032A" w:rsidRDefault="0067032A" w:rsidP="0067032A">
            <w:pPr>
              <w:spacing w:after="0"/>
              <w:ind w:right="-23"/>
            </w:pPr>
          </w:p>
          <w:p w:rsidR="0067032A" w:rsidRDefault="0067032A" w:rsidP="0067032A">
            <w:pPr>
              <w:spacing w:after="0"/>
              <w:ind w:right="-23"/>
            </w:pPr>
          </w:p>
          <w:p w:rsidR="0067032A" w:rsidRDefault="0067032A" w:rsidP="0067032A">
            <w:pPr>
              <w:spacing w:after="0"/>
              <w:ind w:right="-23"/>
            </w:pPr>
          </w:p>
          <w:p w:rsidR="0067032A" w:rsidRDefault="0067032A" w:rsidP="0067032A">
            <w:pPr>
              <w:spacing w:after="0"/>
              <w:ind w:right="-23"/>
            </w:pPr>
          </w:p>
          <w:p w:rsidR="0067032A" w:rsidRDefault="0067032A" w:rsidP="0067032A">
            <w:pPr>
              <w:spacing w:after="0"/>
              <w:ind w:right="-23"/>
            </w:pPr>
          </w:p>
          <w:p w:rsidR="0067032A" w:rsidRDefault="0067032A" w:rsidP="0067032A">
            <w:pPr>
              <w:spacing w:after="0"/>
              <w:ind w:right="-23"/>
            </w:pPr>
          </w:p>
          <w:p w:rsidR="0067032A" w:rsidRDefault="0067032A" w:rsidP="0067032A">
            <w:pPr>
              <w:spacing w:after="0"/>
              <w:ind w:right="-23"/>
            </w:pPr>
          </w:p>
          <w:p w:rsidR="0067032A" w:rsidRDefault="0067032A" w:rsidP="0067032A">
            <w:pPr>
              <w:spacing w:after="0"/>
              <w:ind w:right="-23"/>
            </w:pPr>
          </w:p>
          <w:p w:rsidR="0067032A" w:rsidRDefault="0067032A" w:rsidP="0067032A">
            <w:pPr>
              <w:spacing w:after="0"/>
              <w:ind w:right="-23"/>
            </w:pPr>
          </w:p>
          <w:p w:rsidR="0067032A" w:rsidRDefault="0067032A" w:rsidP="0067032A">
            <w:pPr>
              <w:spacing w:after="0"/>
              <w:ind w:right="-23"/>
            </w:pPr>
          </w:p>
          <w:p w:rsidR="0067032A" w:rsidRDefault="0067032A" w:rsidP="0067032A">
            <w:pPr>
              <w:spacing w:after="0"/>
              <w:ind w:right="-23"/>
            </w:pPr>
          </w:p>
          <w:p w:rsidR="0067032A" w:rsidRDefault="0067032A" w:rsidP="0067032A">
            <w:pPr>
              <w:spacing w:after="0"/>
              <w:ind w:right="-23"/>
            </w:pPr>
          </w:p>
          <w:p w:rsidR="0067032A" w:rsidRDefault="0067032A" w:rsidP="0067032A">
            <w:pPr>
              <w:spacing w:after="0"/>
              <w:ind w:right="-23"/>
            </w:pPr>
          </w:p>
          <w:p w:rsidR="0067032A" w:rsidRPr="00506B36" w:rsidRDefault="0067032A" w:rsidP="0067032A">
            <w:pPr>
              <w:numPr>
                <w:ilvl w:val="0"/>
                <w:numId w:val="22"/>
              </w:numPr>
              <w:spacing w:after="0"/>
              <w:ind w:left="360" w:right="-23"/>
            </w:pPr>
            <w:r>
              <w:t xml:space="preserve">Ensure a stock of surgical face masks that </w:t>
            </w:r>
            <w:r w:rsidRPr="00F47044">
              <w:rPr>
                <w:lang w:val="en"/>
              </w:rPr>
              <w:t xml:space="preserve">conform to </w:t>
            </w:r>
            <w:r w:rsidRPr="00F47044">
              <w:rPr>
                <w:b/>
                <w:bCs/>
              </w:rPr>
              <w:t>BS EN 14683:2019 Type IIR</w:t>
            </w:r>
            <w:r>
              <w:rPr>
                <w:b/>
                <w:bCs/>
              </w:rPr>
              <w:t xml:space="preserve"> </w:t>
            </w:r>
            <w:r w:rsidRPr="00F47044">
              <w:rPr>
                <w:bCs/>
              </w:rPr>
              <w:t>are procured</w:t>
            </w:r>
            <w:r>
              <w:rPr>
                <w:bCs/>
              </w:rPr>
              <w:t xml:space="preserve">. </w:t>
            </w:r>
            <w:r w:rsidRPr="00AF7888">
              <w:rPr>
                <w:bCs/>
              </w:rPr>
              <w:t>These should be procured through the school’s normal supply chain, should this fail they may be able to be procured from the local resilience forum (LRF)</w:t>
            </w:r>
            <w:r>
              <w:rPr>
                <w:bCs/>
              </w:rPr>
              <w:t>.</w:t>
            </w:r>
          </w:p>
          <w:p w:rsidR="0067032A" w:rsidRPr="00006C98" w:rsidRDefault="0067032A" w:rsidP="0067032A">
            <w:pPr>
              <w:spacing w:after="0"/>
              <w:ind w:left="360" w:right="-23"/>
            </w:pPr>
            <w:r>
              <w:t>(Please see PPE suppliers list P21)</w:t>
            </w:r>
          </w:p>
          <w:p w:rsidR="0067032A" w:rsidRDefault="0067032A" w:rsidP="0067032A">
            <w:pPr>
              <w:spacing w:after="0"/>
              <w:ind w:right="-23"/>
            </w:pPr>
          </w:p>
          <w:p w:rsidR="0067032A" w:rsidRDefault="0067032A" w:rsidP="0067032A">
            <w:pPr>
              <w:numPr>
                <w:ilvl w:val="0"/>
                <w:numId w:val="21"/>
              </w:numPr>
              <w:spacing w:after="0"/>
              <w:ind w:left="428" w:right="-23" w:hanging="283"/>
            </w:pPr>
            <w:r>
              <w:t xml:space="preserve">Ensure aprons, nitrile/latex disposable gloves and splash </w:t>
            </w:r>
            <w:r>
              <w:lastRenderedPageBreak/>
              <w:t>resistant goggles/visor are procured. These should be procured through the school’s normal supply chain, should this fail they may be able to be procured from the local resilience forum (LRF)</w:t>
            </w:r>
          </w:p>
          <w:p w:rsidR="0067032A" w:rsidRDefault="0067032A" w:rsidP="0067032A">
            <w:pPr>
              <w:spacing w:after="0"/>
              <w:ind w:right="-23"/>
            </w:pPr>
          </w:p>
        </w:tc>
        <w:tc>
          <w:tcPr>
            <w:tcW w:w="455" w:type="dxa"/>
            <w:tcBorders>
              <w:top w:val="single" w:sz="6" w:space="0" w:color="auto"/>
              <w:bottom w:val="single" w:sz="6" w:space="0" w:color="auto"/>
            </w:tcBorders>
            <w:shd w:val="clear" w:color="auto" w:fill="FF0000"/>
            <w:vAlign w:val="center"/>
          </w:tcPr>
          <w:p w:rsidR="0067032A" w:rsidRPr="00D54241" w:rsidRDefault="0067032A" w:rsidP="0067032A">
            <w:pPr>
              <w:spacing w:after="0"/>
              <w:ind w:left="-108"/>
              <w:jc w:val="center"/>
              <w:rPr>
                <w:b/>
              </w:rPr>
            </w:pPr>
          </w:p>
        </w:tc>
        <w:tc>
          <w:tcPr>
            <w:tcW w:w="455" w:type="dxa"/>
            <w:tcBorders>
              <w:top w:val="single" w:sz="6" w:space="0" w:color="auto"/>
              <w:bottom w:val="single" w:sz="6" w:space="0" w:color="auto"/>
            </w:tcBorders>
            <w:shd w:val="clear" w:color="auto" w:fill="00B050"/>
            <w:vAlign w:val="center"/>
          </w:tcPr>
          <w:p w:rsidR="0067032A" w:rsidRDefault="0067032A" w:rsidP="0067032A">
            <w:pPr>
              <w:spacing w:after="0"/>
              <w:jc w:val="center"/>
              <w:rPr>
                <w:b/>
              </w:rPr>
            </w:pPr>
          </w:p>
        </w:tc>
        <w:tc>
          <w:tcPr>
            <w:tcW w:w="456" w:type="dxa"/>
            <w:tcBorders>
              <w:top w:val="single" w:sz="6" w:space="0" w:color="auto"/>
              <w:bottom w:val="single" w:sz="6" w:space="0" w:color="auto"/>
            </w:tcBorders>
            <w:shd w:val="clear" w:color="auto" w:fill="00B050"/>
            <w:vAlign w:val="center"/>
          </w:tcPr>
          <w:p w:rsidR="0067032A" w:rsidRDefault="0067032A" w:rsidP="0067032A">
            <w:pPr>
              <w:spacing w:after="0"/>
              <w:jc w:val="center"/>
              <w:rPr>
                <w:b/>
              </w:rPr>
            </w:pPr>
          </w:p>
        </w:tc>
        <w:tc>
          <w:tcPr>
            <w:tcW w:w="828" w:type="dxa"/>
            <w:shd w:val="clear" w:color="auto" w:fill="BFBFBF"/>
            <w:vAlign w:val="center"/>
          </w:tcPr>
          <w:p w:rsidR="0067032A" w:rsidRDefault="0067032A" w:rsidP="0067032A">
            <w:pPr>
              <w:spacing w:after="0"/>
              <w:ind w:right="-23"/>
              <w:jc w:val="center"/>
            </w:pPr>
          </w:p>
        </w:tc>
        <w:tc>
          <w:tcPr>
            <w:tcW w:w="924" w:type="dxa"/>
            <w:shd w:val="clear" w:color="auto" w:fill="BFBFBF"/>
            <w:vAlign w:val="center"/>
          </w:tcPr>
          <w:p w:rsidR="0067032A" w:rsidRDefault="0067032A" w:rsidP="0067032A">
            <w:pPr>
              <w:spacing w:after="0"/>
              <w:ind w:right="-23"/>
              <w:jc w:val="center"/>
            </w:pPr>
          </w:p>
        </w:tc>
        <w:tc>
          <w:tcPr>
            <w:tcW w:w="709" w:type="dxa"/>
            <w:shd w:val="clear" w:color="auto" w:fill="BFBFBF"/>
            <w:vAlign w:val="center"/>
          </w:tcPr>
          <w:p w:rsidR="0067032A" w:rsidRDefault="0067032A" w:rsidP="0067032A">
            <w:pPr>
              <w:spacing w:after="0"/>
              <w:ind w:right="-23"/>
              <w:jc w:val="center"/>
            </w:pPr>
          </w:p>
        </w:tc>
      </w:tr>
      <w:tr w:rsidR="0067032A" w:rsidTr="009B1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tcPr>
          <w:p w:rsidR="0067032A" w:rsidRPr="00C54E92" w:rsidRDefault="0067032A" w:rsidP="0067032A">
            <w:pPr>
              <w:spacing w:after="0"/>
              <w:ind w:right="-23"/>
              <w:jc w:val="center"/>
              <w:rPr>
                <w:b/>
                <w:sz w:val="24"/>
                <w:szCs w:val="24"/>
              </w:rPr>
            </w:pPr>
            <w:r>
              <w:rPr>
                <w:b/>
                <w:sz w:val="24"/>
                <w:szCs w:val="24"/>
              </w:rPr>
              <w:lastRenderedPageBreak/>
              <w:t xml:space="preserve">Social distancing not being carried out during the use of </w:t>
            </w:r>
            <w:r w:rsidRPr="00C54E92">
              <w:rPr>
                <w:b/>
                <w:sz w:val="24"/>
                <w:szCs w:val="24"/>
              </w:rPr>
              <w:t xml:space="preserve">Staff </w:t>
            </w:r>
            <w:r>
              <w:rPr>
                <w:b/>
                <w:sz w:val="24"/>
                <w:szCs w:val="24"/>
              </w:rPr>
              <w:t>facilities</w:t>
            </w:r>
          </w:p>
        </w:tc>
        <w:tc>
          <w:tcPr>
            <w:tcW w:w="1843" w:type="dxa"/>
            <w:shd w:val="clear" w:color="auto" w:fill="auto"/>
          </w:tcPr>
          <w:p w:rsidR="0067032A" w:rsidRPr="00165656" w:rsidRDefault="0067032A" w:rsidP="0067032A">
            <w:pPr>
              <w:spacing w:after="0"/>
              <w:ind w:right="-23"/>
              <w:jc w:val="center"/>
            </w:pPr>
            <w:r w:rsidRPr="00165656">
              <w:t>Staff, pupils, visitors and contractors</w:t>
            </w:r>
          </w:p>
          <w:p w:rsidR="0067032A" w:rsidRPr="00165656" w:rsidRDefault="0067032A" w:rsidP="0067032A">
            <w:pPr>
              <w:spacing w:after="0"/>
              <w:ind w:right="-23"/>
              <w:jc w:val="center"/>
            </w:pPr>
            <w:r w:rsidRPr="00165656">
              <w:t>Reduced infection control which may result in spread of COVID19</w:t>
            </w:r>
          </w:p>
        </w:tc>
        <w:tc>
          <w:tcPr>
            <w:tcW w:w="3685" w:type="dxa"/>
            <w:shd w:val="clear" w:color="auto" w:fill="auto"/>
          </w:tcPr>
          <w:p w:rsidR="0067032A" w:rsidRPr="00FA6E6D" w:rsidRDefault="0067032A" w:rsidP="0067032A">
            <w:pPr>
              <w:numPr>
                <w:ilvl w:val="0"/>
                <w:numId w:val="10"/>
              </w:numPr>
              <w:autoSpaceDE w:val="0"/>
              <w:autoSpaceDN w:val="0"/>
              <w:adjustRightInd w:val="0"/>
              <w:spacing w:after="0" w:line="240" w:lineRule="auto"/>
              <w:ind w:left="360"/>
            </w:pPr>
            <w:r w:rsidRPr="00FA6E6D">
              <w:t>Consider the number of staff that can be accommodated in the area to achieve social distancing and rearrange the furniture where possible</w:t>
            </w:r>
          </w:p>
          <w:p w:rsidR="0067032A" w:rsidRPr="00FA6E6D" w:rsidRDefault="0067032A" w:rsidP="0067032A">
            <w:pPr>
              <w:numPr>
                <w:ilvl w:val="0"/>
                <w:numId w:val="10"/>
              </w:numPr>
              <w:autoSpaceDE w:val="0"/>
              <w:autoSpaceDN w:val="0"/>
              <w:adjustRightInd w:val="0"/>
              <w:spacing w:after="0" w:line="240" w:lineRule="auto"/>
              <w:ind w:left="360"/>
            </w:pPr>
            <w:r w:rsidRPr="00FA6E6D">
              <w:t>Consider the use of another room in addition to usual one</w:t>
            </w:r>
            <w:r>
              <w:t xml:space="preserve"> and use outside spaces. E.g. community lounge.</w:t>
            </w:r>
          </w:p>
          <w:p w:rsidR="0067032A" w:rsidRPr="00FA6E6D" w:rsidRDefault="0067032A" w:rsidP="0067032A">
            <w:pPr>
              <w:numPr>
                <w:ilvl w:val="0"/>
                <w:numId w:val="10"/>
              </w:numPr>
              <w:autoSpaceDE w:val="0"/>
              <w:autoSpaceDN w:val="0"/>
              <w:adjustRightInd w:val="0"/>
              <w:spacing w:after="0" w:line="240" w:lineRule="auto"/>
              <w:ind w:left="360"/>
            </w:pPr>
            <w:r w:rsidRPr="00FA6E6D">
              <w:t>Stagger</w:t>
            </w:r>
            <w:r>
              <w:t>ed</w:t>
            </w:r>
            <w:r w:rsidRPr="00FA6E6D">
              <w:t xml:space="preserve"> break times to reduce numbers</w:t>
            </w:r>
          </w:p>
          <w:p w:rsidR="0067032A" w:rsidRPr="00FA6E6D" w:rsidRDefault="0067032A" w:rsidP="0067032A">
            <w:pPr>
              <w:numPr>
                <w:ilvl w:val="0"/>
                <w:numId w:val="10"/>
              </w:numPr>
              <w:autoSpaceDE w:val="0"/>
              <w:autoSpaceDN w:val="0"/>
              <w:adjustRightInd w:val="0"/>
              <w:spacing w:after="0" w:line="240" w:lineRule="auto"/>
              <w:ind w:left="360"/>
            </w:pPr>
            <w:r w:rsidRPr="00FA6E6D">
              <w:t xml:space="preserve">Use of signs to inform of hand washing prior to entering/using facilities. </w:t>
            </w:r>
          </w:p>
          <w:p w:rsidR="0067032A" w:rsidRDefault="0067032A" w:rsidP="0067032A">
            <w:pPr>
              <w:numPr>
                <w:ilvl w:val="0"/>
                <w:numId w:val="10"/>
              </w:numPr>
              <w:autoSpaceDE w:val="0"/>
              <w:autoSpaceDN w:val="0"/>
              <w:adjustRightInd w:val="0"/>
              <w:spacing w:after="0" w:line="240" w:lineRule="auto"/>
              <w:ind w:left="360"/>
            </w:pPr>
            <w:r>
              <w:t>Shared crockery and cutlery are removed.</w:t>
            </w:r>
          </w:p>
          <w:p w:rsidR="0067032A" w:rsidRPr="00FA6E6D" w:rsidRDefault="0067032A" w:rsidP="0067032A">
            <w:pPr>
              <w:numPr>
                <w:ilvl w:val="0"/>
                <w:numId w:val="10"/>
              </w:numPr>
              <w:autoSpaceDE w:val="0"/>
              <w:autoSpaceDN w:val="0"/>
              <w:adjustRightInd w:val="0"/>
              <w:spacing w:after="0" w:line="240" w:lineRule="auto"/>
              <w:ind w:left="360"/>
            </w:pPr>
            <w:r>
              <w:t>Reusable sponges are removed</w:t>
            </w:r>
          </w:p>
          <w:p w:rsidR="0067032A" w:rsidRPr="00FA6E6D" w:rsidRDefault="0067032A" w:rsidP="0067032A">
            <w:pPr>
              <w:numPr>
                <w:ilvl w:val="0"/>
                <w:numId w:val="10"/>
              </w:numPr>
              <w:autoSpaceDE w:val="0"/>
              <w:autoSpaceDN w:val="0"/>
              <w:adjustRightInd w:val="0"/>
              <w:spacing w:after="0" w:line="240" w:lineRule="auto"/>
              <w:ind w:left="360"/>
            </w:pPr>
            <w:r w:rsidRPr="00FA6E6D">
              <w:t>Cleaning of room between use</w:t>
            </w:r>
          </w:p>
          <w:p w:rsidR="0067032A" w:rsidRDefault="0067032A" w:rsidP="0067032A">
            <w:pPr>
              <w:numPr>
                <w:ilvl w:val="0"/>
                <w:numId w:val="10"/>
              </w:numPr>
              <w:autoSpaceDE w:val="0"/>
              <w:autoSpaceDN w:val="0"/>
              <w:adjustRightInd w:val="0"/>
              <w:spacing w:after="0" w:line="240" w:lineRule="auto"/>
              <w:ind w:left="360"/>
            </w:pPr>
            <w:r w:rsidRPr="00FA6E6D">
              <w:t>Operation of dishwasher/water dispensers procedures</w:t>
            </w:r>
            <w:r>
              <w:t xml:space="preserve"> – signage </w:t>
            </w:r>
            <w:r>
              <w:lastRenderedPageBreak/>
              <w:t xml:space="preserve">in place to warn staff of risks and encouragement to bring own food and drinks as required. </w:t>
            </w:r>
          </w:p>
          <w:p w:rsidR="0067032A" w:rsidRDefault="0067032A" w:rsidP="0067032A">
            <w:pPr>
              <w:numPr>
                <w:ilvl w:val="0"/>
                <w:numId w:val="10"/>
              </w:numPr>
              <w:autoSpaceDE w:val="0"/>
              <w:autoSpaceDN w:val="0"/>
              <w:adjustRightInd w:val="0"/>
              <w:spacing w:after="0" w:line="240" w:lineRule="auto"/>
              <w:ind w:left="360"/>
            </w:pPr>
            <w:r>
              <w:t>No sharing of food</w:t>
            </w:r>
          </w:p>
          <w:p w:rsidR="0067032A" w:rsidRDefault="0067032A" w:rsidP="0067032A">
            <w:pPr>
              <w:numPr>
                <w:ilvl w:val="0"/>
                <w:numId w:val="10"/>
              </w:numPr>
              <w:autoSpaceDE w:val="0"/>
              <w:autoSpaceDN w:val="0"/>
              <w:adjustRightInd w:val="0"/>
              <w:spacing w:after="0" w:line="240" w:lineRule="auto"/>
              <w:ind w:left="360"/>
            </w:pPr>
            <w:r>
              <w:t xml:space="preserve">Microwave use discouraged but cleaning equipment &amp; guidance available. </w:t>
            </w:r>
          </w:p>
        </w:tc>
        <w:tc>
          <w:tcPr>
            <w:tcW w:w="437" w:type="dxa"/>
            <w:shd w:val="clear" w:color="auto" w:fill="FF0000"/>
            <w:vAlign w:val="center"/>
          </w:tcPr>
          <w:p w:rsidR="0067032A" w:rsidRPr="00494C94" w:rsidRDefault="0067032A" w:rsidP="0067032A">
            <w:pPr>
              <w:spacing w:after="0"/>
              <w:ind w:left="-108" w:right="-23"/>
              <w:jc w:val="center"/>
              <w:rPr>
                <w:b/>
              </w:rPr>
            </w:pPr>
          </w:p>
        </w:tc>
        <w:tc>
          <w:tcPr>
            <w:tcW w:w="437" w:type="dxa"/>
            <w:shd w:val="clear" w:color="auto" w:fill="00B050"/>
            <w:vAlign w:val="center"/>
          </w:tcPr>
          <w:p w:rsidR="0067032A" w:rsidRPr="00494C94" w:rsidRDefault="0067032A" w:rsidP="0067032A">
            <w:pPr>
              <w:spacing w:after="0"/>
              <w:ind w:right="-23"/>
              <w:rPr>
                <w:b/>
              </w:rPr>
            </w:pPr>
          </w:p>
        </w:tc>
        <w:tc>
          <w:tcPr>
            <w:tcW w:w="438" w:type="dxa"/>
            <w:shd w:val="clear" w:color="auto" w:fill="00B050"/>
            <w:vAlign w:val="center"/>
          </w:tcPr>
          <w:p w:rsidR="0067032A" w:rsidRPr="00494C94" w:rsidRDefault="0067032A" w:rsidP="0067032A">
            <w:pPr>
              <w:spacing w:after="0"/>
              <w:ind w:right="-23"/>
              <w:jc w:val="center"/>
              <w:rPr>
                <w:b/>
              </w:rPr>
            </w:pPr>
          </w:p>
        </w:tc>
        <w:tc>
          <w:tcPr>
            <w:tcW w:w="2941" w:type="dxa"/>
            <w:shd w:val="clear" w:color="auto" w:fill="BFBFBF"/>
          </w:tcPr>
          <w:p w:rsidR="0067032A" w:rsidRDefault="0067032A" w:rsidP="0067032A">
            <w:pPr>
              <w:spacing w:after="0"/>
              <w:ind w:right="-23"/>
            </w:pPr>
          </w:p>
        </w:tc>
        <w:tc>
          <w:tcPr>
            <w:tcW w:w="455" w:type="dxa"/>
            <w:tcBorders>
              <w:top w:val="single" w:sz="6" w:space="0" w:color="auto"/>
              <w:bottom w:val="single" w:sz="6" w:space="0" w:color="auto"/>
            </w:tcBorders>
            <w:shd w:val="clear" w:color="auto" w:fill="FF0000"/>
            <w:vAlign w:val="center"/>
          </w:tcPr>
          <w:p w:rsidR="0067032A" w:rsidRPr="00D54241" w:rsidRDefault="0067032A" w:rsidP="0067032A">
            <w:pPr>
              <w:spacing w:after="0"/>
              <w:ind w:left="-108"/>
              <w:jc w:val="center"/>
              <w:rPr>
                <w:b/>
              </w:rPr>
            </w:pPr>
          </w:p>
        </w:tc>
        <w:tc>
          <w:tcPr>
            <w:tcW w:w="455" w:type="dxa"/>
            <w:tcBorders>
              <w:top w:val="single" w:sz="6" w:space="0" w:color="auto"/>
              <w:bottom w:val="single" w:sz="6" w:space="0" w:color="auto"/>
            </w:tcBorders>
            <w:shd w:val="clear" w:color="auto" w:fill="00B050"/>
            <w:vAlign w:val="center"/>
          </w:tcPr>
          <w:p w:rsidR="0067032A" w:rsidRDefault="0067032A" w:rsidP="0067032A">
            <w:pPr>
              <w:spacing w:after="0"/>
              <w:jc w:val="center"/>
              <w:rPr>
                <w:b/>
              </w:rPr>
            </w:pPr>
          </w:p>
        </w:tc>
        <w:tc>
          <w:tcPr>
            <w:tcW w:w="456" w:type="dxa"/>
            <w:tcBorders>
              <w:top w:val="single" w:sz="6" w:space="0" w:color="auto"/>
              <w:bottom w:val="single" w:sz="6" w:space="0" w:color="auto"/>
            </w:tcBorders>
            <w:shd w:val="clear" w:color="auto" w:fill="00B050"/>
            <w:vAlign w:val="center"/>
          </w:tcPr>
          <w:p w:rsidR="0067032A" w:rsidRDefault="0067032A" w:rsidP="0067032A">
            <w:pPr>
              <w:spacing w:after="0"/>
              <w:jc w:val="center"/>
              <w:rPr>
                <w:b/>
              </w:rPr>
            </w:pPr>
          </w:p>
        </w:tc>
        <w:tc>
          <w:tcPr>
            <w:tcW w:w="828" w:type="dxa"/>
            <w:shd w:val="clear" w:color="auto" w:fill="BFBFBF"/>
            <w:vAlign w:val="center"/>
          </w:tcPr>
          <w:p w:rsidR="0067032A" w:rsidRDefault="0067032A" w:rsidP="0067032A">
            <w:pPr>
              <w:spacing w:after="0"/>
              <w:ind w:right="-23"/>
              <w:jc w:val="center"/>
            </w:pPr>
          </w:p>
        </w:tc>
        <w:tc>
          <w:tcPr>
            <w:tcW w:w="924" w:type="dxa"/>
            <w:shd w:val="clear" w:color="auto" w:fill="BFBFBF"/>
            <w:vAlign w:val="center"/>
          </w:tcPr>
          <w:p w:rsidR="0067032A" w:rsidRDefault="0067032A" w:rsidP="0067032A">
            <w:pPr>
              <w:spacing w:after="0"/>
              <w:ind w:right="-23"/>
              <w:jc w:val="center"/>
            </w:pPr>
          </w:p>
        </w:tc>
        <w:tc>
          <w:tcPr>
            <w:tcW w:w="709" w:type="dxa"/>
            <w:shd w:val="clear" w:color="auto" w:fill="BFBFBF"/>
            <w:vAlign w:val="center"/>
          </w:tcPr>
          <w:p w:rsidR="0067032A" w:rsidRDefault="0067032A" w:rsidP="0067032A">
            <w:pPr>
              <w:spacing w:after="0"/>
              <w:ind w:right="-23"/>
              <w:jc w:val="center"/>
            </w:pPr>
          </w:p>
        </w:tc>
      </w:tr>
      <w:tr w:rsidR="009B10B2" w:rsidTr="009B1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tcPr>
          <w:p w:rsidR="009B10B2" w:rsidRPr="00C54E92" w:rsidRDefault="009B10B2" w:rsidP="009B10B2">
            <w:pPr>
              <w:spacing w:after="0"/>
              <w:ind w:right="-23"/>
              <w:jc w:val="center"/>
              <w:rPr>
                <w:b/>
                <w:sz w:val="24"/>
                <w:szCs w:val="24"/>
              </w:rPr>
            </w:pPr>
            <w:r>
              <w:rPr>
                <w:b/>
                <w:sz w:val="24"/>
                <w:szCs w:val="24"/>
              </w:rPr>
              <w:t xml:space="preserve">Social distancing not being carried out during </w:t>
            </w:r>
            <w:r w:rsidRPr="00C54E92">
              <w:rPr>
                <w:b/>
                <w:sz w:val="24"/>
                <w:szCs w:val="24"/>
              </w:rPr>
              <w:t>Catering</w:t>
            </w:r>
            <w:r>
              <w:rPr>
                <w:b/>
                <w:sz w:val="24"/>
                <w:szCs w:val="24"/>
              </w:rPr>
              <w:t xml:space="preserve"> provision</w:t>
            </w:r>
          </w:p>
        </w:tc>
        <w:tc>
          <w:tcPr>
            <w:tcW w:w="1843" w:type="dxa"/>
            <w:shd w:val="clear" w:color="auto" w:fill="auto"/>
          </w:tcPr>
          <w:p w:rsidR="009B10B2" w:rsidRPr="00FA6E6D" w:rsidRDefault="009B10B2" w:rsidP="009B10B2">
            <w:pPr>
              <w:spacing w:after="0"/>
              <w:ind w:right="-23"/>
              <w:jc w:val="center"/>
            </w:pPr>
            <w:r w:rsidRPr="00FA6E6D">
              <w:t>Staff, LTS Catering/Catering Staff from external</w:t>
            </w:r>
          </w:p>
          <w:p w:rsidR="009B10B2" w:rsidRPr="00FA6E6D" w:rsidRDefault="009B10B2" w:rsidP="009B10B2">
            <w:pPr>
              <w:spacing w:after="0"/>
              <w:ind w:right="-23"/>
              <w:jc w:val="center"/>
            </w:pPr>
            <w:r w:rsidRPr="00FA6E6D">
              <w:t>company,</w:t>
            </w:r>
          </w:p>
          <w:p w:rsidR="009B10B2" w:rsidRPr="00165656" w:rsidRDefault="009B10B2" w:rsidP="009B10B2">
            <w:pPr>
              <w:spacing w:after="0"/>
              <w:ind w:right="-23"/>
              <w:jc w:val="center"/>
            </w:pPr>
            <w:r w:rsidRPr="00165656">
              <w:t>pupils, visitors and contractors</w:t>
            </w:r>
          </w:p>
          <w:p w:rsidR="009B10B2" w:rsidRPr="00165656" w:rsidRDefault="009B10B2" w:rsidP="009B10B2">
            <w:pPr>
              <w:spacing w:after="0"/>
              <w:ind w:right="-23"/>
              <w:jc w:val="center"/>
            </w:pPr>
            <w:r w:rsidRPr="00165656">
              <w:t>Reduced infection control which may result in spread of COVID19</w:t>
            </w:r>
          </w:p>
        </w:tc>
        <w:tc>
          <w:tcPr>
            <w:tcW w:w="3685" w:type="dxa"/>
            <w:shd w:val="clear" w:color="auto" w:fill="auto"/>
          </w:tcPr>
          <w:p w:rsidR="009B10B2" w:rsidRPr="00FA6E6D" w:rsidRDefault="009B10B2" w:rsidP="009B10B2">
            <w:pPr>
              <w:numPr>
                <w:ilvl w:val="0"/>
                <w:numId w:val="9"/>
              </w:numPr>
              <w:autoSpaceDE w:val="0"/>
              <w:autoSpaceDN w:val="0"/>
              <w:adjustRightInd w:val="0"/>
              <w:spacing w:after="0" w:line="240" w:lineRule="auto"/>
              <w:ind w:left="360"/>
            </w:pPr>
            <w:r w:rsidRPr="00FA6E6D">
              <w:t xml:space="preserve">Establish robust communication links with meal provider. </w:t>
            </w:r>
            <w:r>
              <w:t>C</w:t>
            </w:r>
            <w:r w:rsidRPr="00FA6E6D">
              <w:t>onfirm operational controls</w:t>
            </w:r>
            <w:r>
              <w:t xml:space="preserve">. Working with LTS.  </w:t>
            </w:r>
          </w:p>
          <w:p w:rsidR="009B10B2" w:rsidRPr="00FA6E6D" w:rsidRDefault="009B10B2" w:rsidP="009B10B2">
            <w:pPr>
              <w:numPr>
                <w:ilvl w:val="0"/>
                <w:numId w:val="9"/>
              </w:numPr>
              <w:autoSpaceDE w:val="0"/>
              <w:autoSpaceDN w:val="0"/>
              <w:adjustRightInd w:val="0"/>
              <w:spacing w:after="0" w:line="240" w:lineRule="auto"/>
              <w:ind w:left="360"/>
            </w:pPr>
            <w:r w:rsidRPr="00FA6E6D">
              <w:t>Hand cleaning facilities to be available upon entering hall and</w:t>
            </w:r>
            <w:r>
              <w:t xml:space="preserve"> </w:t>
            </w:r>
            <w:r w:rsidRPr="00FA6E6D">
              <w:t>when leaving</w:t>
            </w:r>
          </w:p>
          <w:p w:rsidR="009B10B2" w:rsidRPr="00FA6E6D" w:rsidRDefault="009B10B2" w:rsidP="009B10B2">
            <w:pPr>
              <w:numPr>
                <w:ilvl w:val="0"/>
                <w:numId w:val="9"/>
              </w:numPr>
              <w:autoSpaceDE w:val="0"/>
              <w:autoSpaceDN w:val="0"/>
              <w:adjustRightInd w:val="0"/>
              <w:spacing w:after="0" w:line="240" w:lineRule="auto"/>
              <w:ind w:left="360"/>
            </w:pPr>
            <w:r w:rsidRPr="00FA6E6D">
              <w:t xml:space="preserve">Confirm how pupils will receive their meals.  </w:t>
            </w:r>
            <w:r>
              <w:t xml:space="preserve">Pack ups being taken from lockers to hall or outside area. </w:t>
            </w:r>
          </w:p>
          <w:p w:rsidR="009B10B2" w:rsidRPr="00FA6E6D" w:rsidRDefault="009B10B2" w:rsidP="009B10B2">
            <w:pPr>
              <w:numPr>
                <w:ilvl w:val="0"/>
                <w:numId w:val="9"/>
              </w:numPr>
              <w:autoSpaceDE w:val="0"/>
              <w:autoSpaceDN w:val="0"/>
              <w:adjustRightInd w:val="0"/>
              <w:spacing w:after="0" w:line="240" w:lineRule="auto"/>
              <w:ind w:left="360"/>
            </w:pPr>
            <w:r w:rsidRPr="00FA6E6D">
              <w:t>Checking that all pupils’ food allergy information is up to date</w:t>
            </w:r>
          </w:p>
          <w:p w:rsidR="009B10B2" w:rsidRPr="00FA6E6D" w:rsidRDefault="009B10B2" w:rsidP="009B10B2">
            <w:pPr>
              <w:numPr>
                <w:ilvl w:val="0"/>
                <w:numId w:val="9"/>
              </w:numPr>
              <w:autoSpaceDE w:val="0"/>
              <w:autoSpaceDN w:val="0"/>
              <w:adjustRightInd w:val="0"/>
              <w:spacing w:after="0" w:line="240" w:lineRule="auto"/>
              <w:ind w:left="360"/>
            </w:pPr>
            <w:r w:rsidRPr="00FA6E6D">
              <w:t xml:space="preserve">Delivery arrangements for meals </w:t>
            </w:r>
            <w:r>
              <w:t>is as usual (JF)</w:t>
            </w:r>
          </w:p>
          <w:p w:rsidR="009B10B2" w:rsidRPr="00FA6E6D" w:rsidRDefault="009B10B2" w:rsidP="009B10B2">
            <w:pPr>
              <w:numPr>
                <w:ilvl w:val="0"/>
                <w:numId w:val="9"/>
              </w:numPr>
              <w:autoSpaceDE w:val="0"/>
              <w:autoSpaceDN w:val="0"/>
              <w:adjustRightInd w:val="0"/>
              <w:spacing w:after="0" w:line="240" w:lineRule="auto"/>
              <w:ind w:left="360"/>
            </w:pPr>
            <w:r w:rsidRPr="00FA6E6D">
              <w:t xml:space="preserve">After service collection arrangements for containers </w:t>
            </w:r>
            <w:r>
              <w:t>(JF)</w:t>
            </w:r>
          </w:p>
          <w:p w:rsidR="009B10B2" w:rsidRPr="00FA6E6D" w:rsidRDefault="009B10B2" w:rsidP="009B10B2">
            <w:pPr>
              <w:numPr>
                <w:ilvl w:val="0"/>
                <w:numId w:val="9"/>
              </w:numPr>
              <w:autoSpaceDE w:val="0"/>
              <w:autoSpaceDN w:val="0"/>
              <w:adjustRightInd w:val="0"/>
              <w:spacing w:after="0" w:line="240" w:lineRule="auto"/>
              <w:ind w:left="360"/>
            </w:pPr>
            <w:r w:rsidRPr="00FA6E6D">
              <w:t>Facilities to stagger service times to avoid congestion and contact</w:t>
            </w:r>
            <w:r>
              <w:t xml:space="preserve"> – in cohort or class tables or outside area. </w:t>
            </w:r>
          </w:p>
          <w:p w:rsidR="009B10B2" w:rsidRPr="00FA6E6D" w:rsidRDefault="009B10B2" w:rsidP="009B10B2">
            <w:pPr>
              <w:numPr>
                <w:ilvl w:val="0"/>
                <w:numId w:val="9"/>
              </w:numPr>
              <w:autoSpaceDE w:val="0"/>
              <w:autoSpaceDN w:val="0"/>
              <w:adjustRightInd w:val="0"/>
              <w:spacing w:after="0" w:line="240" w:lineRule="auto"/>
              <w:ind w:left="360"/>
            </w:pPr>
            <w:r w:rsidRPr="00FA6E6D">
              <w:t xml:space="preserve">Clearing of </w:t>
            </w:r>
            <w:r>
              <w:t xml:space="preserve">tables </w:t>
            </w:r>
            <w:r w:rsidRPr="00FA6E6D">
              <w:t xml:space="preserve">following service including equipment used and the cleaning of that equipment </w:t>
            </w:r>
            <w:r w:rsidRPr="00FA6E6D">
              <w:lastRenderedPageBreak/>
              <w:t>including chairs, tables and door handles</w:t>
            </w:r>
            <w:r>
              <w:t>. LTS aware and working with external provider.</w:t>
            </w:r>
          </w:p>
          <w:p w:rsidR="009B10B2" w:rsidRPr="00FA6E6D" w:rsidRDefault="009B10B2" w:rsidP="009B10B2">
            <w:pPr>
              <w:numPr>
                <w:ilvl w:val="0"/>
                <w:numId w:val="9"/>
              </w:numPr>
              <w:autoSpaceDE w:val="0"/>
              <w:autoSpaceDN w:val="0"/>
              <w:adjustRightInd w:val="0"/>
              <w:spacing w:after="0" w:line="240" w:lineRule="auto"/>
              <w:ind w:left="360"/>
            </w:pPr>
            <w:r w:rsidRPr="00FA6E6D">
              <w:t>Consider additional training that will be required by lunchtime supervisors and what additional protective equipment will be required. (Gloves/aprons)</w:t>
            </w:r>
            <w:r w:rsidR="001752EE">
              <w:t xml:space="preserve"> (JB overseeing</w:t>
            </w:r>
            <w:r>
              <w:t>)</w:t>
            </w:r>
          </w:p>
          <w:p w:rsidR="009B10B2" w:rsidRDefault="009B10B2" w:rsidP="009B10B2">
            <w:pPr>
              <w:autoSpaceDE w:val="0"/>
              <w:autoSpaceDN w:val="0"/>
              <w:adjustRightInd w:val="0"/>
              <w:spacing w:after="0" w:line="240" w:lineRule="auto"/>
            </w:pPr>
          </w:p>
        </w:tc>
        <w:tc>
          <w:tcPr>
            <w:tcW w:w="437" w:type="dxa"/>
            <w:shd w:val="clear" w:color="auto" w:fill="FF0000"/>
            <w:vAlign w:val="center"/>
          </w:tcPr>
          <w:p w:rsidR="009B10B2" w:rsidRPr="00494C94" w:rsidRDefault="009B10B2" w:rsidP="009B10B2">
            <w:pPr>
              <w:spacing w:after="0"/>
              <w:ind w:left="-108" w:right="-23"/>
              <w:jc w:val="center"/>
              <w:rPr>
                <w:b/>
              </w:rPr>
            </w:pPr>
          </w:p>
        </w:tc>
        <w:tc>
          <w:tcPr>
            <w:tcW w:w="437" w:type="dxa"/>
            <w:shd w:val="clear" w:color="auto" w:fill="00B050"/>
            <w:vAlign w:val="center"/>
          </w:tcPr>
          <w:p w:rsidR="009B10B2" w:rsidRPr="00494C94" w:rsidRDefault="009B10B2" w:rsidP="009B10B2">
            <w:pPr>
              <w:spacing w:after="0"/>
              <w:ind w:right="-23"/>
              <w:rPr>
                <w:b/>
              </w:rPr>
            </w:pPr>
          </w:p>
        </w:tc>
        <w:tc>
          <w:tcPr>
            <w:tcW w:w="438" w:type="dxa"/>
            <w:shd w:val="clear" w:color="auto" w:fill="00B050"/>
            <w:vAlign w:val="center"/>
          </w:tcPr>
          <w:p w:rsidR="009B10B2" w:rsidRPr="00494C94" w:rsidRDefault="009B10B2" w:rsidP="009B10B2">
            <w:pPr>
              <w:spacing w:after="0"/>
              <w:ind w:right="-23"/>
              <w:jc w:val="center"/>
              <w:rPr>
                <w:b/>
              </w:rPr>
            </w:pPr>
          </w:p>
        </w:tc>
        <w:tc>
          <w:tcPr>
            <w:tcW w:w="2941" w:type="dxa"/>
            <w:shd w:val="clear" w:color="auto" w:fill="BFBFBF"/>
          </w:tcPr>
          <w:p w:rsidR="009B10B2" w:rsidRDefault="009B10B2" w:rsidP="009B10B2">
            <w:pPr>
              <w:spacing w:after="0"/>
              <w:ind w:right="-23"/>
            </w:pPr>
          </w:p>
        </w:tc>
        <w:tc>
          <w:tcPr>
            <w:tcW w:w="455" w:type="dxa"/>
            <w:tcBorders>
              <w:top w:val="single" w:sz="6" w:space="0" w:color="auto"/>
              <w:bottom w:val="single" w:sz="6" w:space="0" w:color="auto"/>
            </w:tcBorders>
            <w:shd w:val="clear" w:color="auto" w:fill="FF0000"/>
            <w:vAlign w:val="center"/>
          </w:tcPr>
          <w:p w:rsidR="009B10B2" w:rsidRPr="00D54241" w:rsidRDefault="009B10B2" w:rsidP="009B10B2">
            <w:pPr>
              <w:spacing w:after="0"/>
              <w:ind w:left="-108"/>
              <w:jc w:val="center"/>
              <w:rPr>
                <w:b/>
              </w:rPr>
            </w:pPr>
          </w:p>
        </w:tc>
        <w:tc>
          <w:tcPr>
            <w:tcW w:w="455" w:type="dxa"/>
            <w:tcBorders>
              <w:top w:val="single" w:sz="6" w:space="0" w:color="auto"/>
              <w:bottom w:val="single" w:sz="6" w:space="0" w:color="auto"/>
            </w:tcBorders>
            <w:shd w:val="clear" w:color="auto" w:fill="00B050"/>
            <w:vAlign w:val="center"/>
          </w:tcPr>
          <w:p w:rsidR="009B10B2" w:rsidRDefault="009B10B2" w:rsidP="009B10B2">
            <w:pPr>
              <w:spacing w:after="0"/>
              <w:jc w:val="center"/>
              <w:rPr>
                <w:b/>
              </w:rPr>
            </w:pPr>
          </w:p>
        </w:tc>
        <w:tc>
          <w:tcPr>
            <w:tcW w:w="456" w:type="dxa"/>
            <w:tcBorders>
              <w:top w:val="single" w:sz="6" w:space="0" w:color="auto"/>
              <w:bottom w:val="single" w:sz="6" w:space="0" w:color="auto"/>
            </w:tcBorders>
            <w:shd w:val="clear" w:color="auto" w:fill="00B050"/>
            <w:vAlign w:val="center"/>
          </w:tcPr>
          <w:p w:rsidR="009B10B2" w:rsidRDefault="009B10B2" w:rsidP="009B10B2">
            <w:pPr>
              <w:spacing w:after="0"/>
              <w:jc w:val="center"/>
              <w:rPr>
                <w:b/>
              </w:rPr>
            </w:pPr>
          </w:p>
        </w:tc>
        <w:tc>
          <w:tcPr>
            <w:tcW w:w="828" w:type="dxa"/>
            <w:shd w:val="clear" w:color="auto" w:fill="BFBFBF"/>
            <w:vAlign w:val="center"/>
          </w:tcPr>
          <w:p w:rsidR="009B10B2" w:rsidRDefault="009B10B2" w:rsidP="009B10B2">
            <w:pPr>
              <w:spacing w:after="0"/>
              <w:ind w:right="-23"/>
              <w:jc w:val="center"/>
            </w:pPr>
          </w:p>
        </w:tc>
        <w:tc>
          <w:tcPr>
            <w:tcW w:w="924" w:type="dxa"/>
            <w:shd w:val="clear" w:color="auto" w:fill="BFBFBF"/>
            <w:vAlign w:val="center"/>
          </w:tcPr>
          <w:p w:rsidR="009B10B2" w:rsidRDefault="009B10B2" w:rsidP="009B10B2">
            <w:pPr>
              <w:spacing w:after="0"/>
              <w:ind w:right="-23"/>
              <w:jc w:val="center"/>
            </w:pPr>
          </w:p>
        </w:tc>
        <w:tc>
          <w:tcPr>
            <w:tcW w:w="709" w:type="dxa"/>
            <w:shd w:val="clear" w:color="auto" w:fill="BFBFBF"/>
            <w:vAlign w:val="center"/>
          </w:tcPr>
          <w:p w:rsidR="009B10B2" w:rsidRDefault="009B10B2" w:rsidP="009B10B2">
            <w:pPr>
              <w:spacing w:after="0"/>
              <w:ind w:right="-23"/>
              <w:jc w:val="center"/>
            </w:pPr>
          </w:p>
        </w:tc>
      </w:tr>
      <w:tr w:rsidR="009B10B2" w:rsidTr="009B1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tcPr>
          <w:p w:rsidR="009B10B2" w:rsidRPr="00C54E92" w:rsidRDefault="009B10B2" w:rsidP="009B10B2">
            <w:pPr>
              <w:spacing w:after="0"/>
              <w:ind w:right="-23"/>
              <w:jc w:val="center"/>
              <w:rPr>
                <w:b/>
                <w:sz w:val="24"/>
                <w:szCs w:val="24"/>
              </w:rPr>
            </w:pPr>
            <w:r w:rsidRPr="00C54E92">
              <w:rPr>
                <w:b/>
                <w:sz w:val="24"/>
                <w:szCs w:val="24"/>
              </w:rPr>
              <w:t>Assembly</w:t>
            </w:r>
          </w:p>
        </w:tc>
        <w:tc>
          <w:tcPr>
            <w:tcW w:w="1843" w:type="dxa"/>
            <w:shd w:val="clear" w:color="auto" w:fill="auto"/>
          </w:tcPr>
          <w:p w:rsidR="009B10B2" w:rsidRPr="00165656" w:rsidRDefault="009B10B2" w:rsidP="009B10B2">
            <w:pPr>
              <w:jc w:val="center"/>
            </w:pPr>
            <w:r w:rsidRPr="00165656">
              <w:t>Staff and pupils</w:t>
            </w:r>
          </w:p>
          <w:p w:rsidR="009B10B2" w:rsidRPr="00165656" w:rsidRDefault="009B10B2" w:rsidP="009B10B2">
            <w:pPr>
              <w:jc w:val="center"/>
            </w:pPr>
            <w:r w:rsidRPr="00165656">
              <w:t>Reduced infection control which may result in spread of COVID19</w:t>
            </w:r>
          </w:p>
          <w:p w:rsidR="009B10B2" w:rsidRPr="00165656" w:rsidRDefault="009B10B2" w:rsidP="009B10B2">
            <w:pPr>
              <w:spacing w:after="0"/>
              <w:ind w:right="-23"/>
              <w:jc w:val="center"/>
            </w:pPr>
          </w:p>
        </w:tc>
        <w:tc>
          <w:tcPr>
            <w:tcW w:w="3685" w:type="dxa"/>
            <w:shd w:val="clear" w:color="auto" w:fill="auto"/>
          </w:tcPr>
          <w:p w:rsidR="009B10B2" w:rsidRDefault="009B10B2" w:rsidP="009B10B2">
            <w:pPr>
              <w:numPr>
                <w:ilvl w:val="0"/>
                <w:numId w:val="19"/>
              </w:numPr>
              <w:autoSpaceDE w:val="0"/>
              <w:autoSpaceDN w:val="0"/>
              <w:adjustRightInd w:val="0"/>
              <w:spacing w:after="0" w:line="240" w:lineRule="auto"/>
              <w:ind w:left="360"/>
            </w:pPr>
            <w:r>
              <w:t xml:space="preserve">Assemblies/Collective Worship (CW) are not to take place. </w:t>
            </w:r>
          </w:p>
          <w:p w:rsidR="009B10B2" w:rsidRDefault="009B10B2" w:rsidP="009B10B2">
            <w:pPr>
              <w:numPr>
                <w:ilvl w:val="0"/>
                <w:numId w:val="19"/>
              </w:numPr>
              <w:autoSpaceDE w:val="0"/>
              <w:autoSpaceDN w:val="0"/>
              <w:adjustRightInd w:val="0"/>
              <w:spacing w:after="0" w:line="240" w:lineRule="auto"/>
              <w:ind w:left="360"/>
            </w:pPr>
            <w:r>
              <w:t>Head/teaching staff addresses individual groups, within their classroom. CW in classroom -socially distanced.</w:t>
            </w:r>
          </w:p>
        </w:tc>
        <w:tc>
          <w:tcPr>
            <w:tcW w:w="437" w:type="dxa"/>
            <w:shd w:val="clear" w:color="auto" w:fill="FF0000"/>
            <w:vAlign w:val="center"/>
          </w:tcPr>
          <w:p w:rsidR="009B10B2" w:rsidRPr="00494C94" w:rsidRDefault="009B10B2" w:rsidP="009B10B2">
            <w:pPr>
              <w:spacing w:after="0"/>
              <w:ind w:left="-108" w:right="-23"/>
              <w:jc w:val="center"/>
              <w:rPr>
                <w:b/>
              </w:rPr>
            </w:pPr>
          </w:p>
        </w:tc>
        <w:tc>
          <w:tcPr>
            <w:tcW w:w="437" w:type="dxa"/>
            <w:shd w:val="clear" w:color="auto" w:fill="00B050"/>
            <w:vAlign w:val="center"/>
          </w:tcPr>
          <w:p w:rsidR="009B10B2" w:rsidRPr="00494C94" w:rsidRDefault="009B10B2" w:rsidP="009B10B2">
            <w:pPr>
              <w:spacing w:after="0"/>
              <w:ind w:right="-23"/>
              <w:rPr>
                <w:b/>
              </w:rPr>
            </w:pPr>
          </w:p>
        </w:tc>
        <w:tc>
          <w:tcPr>
            <w:tcW w:w="438" w:type="dxa"/>
            <w:shd w:val="clear" w:color="auto" w:fill="00B050"/>
            <w:vAlign w:val="center"/>
          </w:tcPr>
          <w:p w:rsidR="009B10B2" w:rsidRPr="00494C94" w:rsidRDefault="009B10B2" w:rsidP="009B10B2">
            <w:pPr>
              <w:spacing w:after="0"/>
              <w:ind w:right="-23"/>
              <w:jc w:val="center"/>
              <w:rPr>
                <w:b/>
              </w:rPr>
            </w:pPr>
          </w:p>
        </w:tc>
        <w:tc>
          <w:tcPr>
            <w:tcW w:w="2941" w:type="dxa"/>
            <w:shd w:val="clear" w:color="auto" w:fill="BFBFBF"/>
          </w:tcPr>
          <w:p w:rsidR="009B10B2" w:rsidRDefault="009B10B2" w:rsidP="009B10B2">
            <w:pPr>
              <w:spacing w:after="0"/>
              <w:ind w:right="-23"/>
            </w:pPr>
          </w:p>
        </w:tc>
        <w:tc>
          <w:tcPr>
            <w:tcW w:w="455" w:type="dxa"/>
            <w:tcBorders>
              <w:top w:val="single" w:sz="6" w:space="0" w:color="auto"/>
              <w:bottom w:val="single" w:sz="6" w:space="0" w:color="auto"/>
            </w:tcBorders>
            <w:shd w:val="clear" w:color="auto" w:fill="FF0000"/>
            <w:vAlign w:val="center"/>
          </w:tcPr>
          <w:p w:rsidR="009B10B2" w:rsidRPr="00D54241" w:rsidRDefault="009B10B2" w:rsidP="009B10B2">
            <w:pPr>
              <w:spacing w:after="0"/>
              <w:ind w:left="-108"/>
              <w:jc w:val="center"/>
              <w:rPr>
                <w:b/>
              </w:rPr>
            </w:pPr>
          </w:p>
        </w:tc>
        <w:tc>
          <w:tcPr>
            <w:tcW w:w="455" w:type="dxa"/>
            <w:tcBorders>
              <w:top w:val="single" w:sz="6" w:space="0" w:color="auto"/>
              <w:bottom w:val="single" w:sz="6" w:space="0" w:color="auto"/>
            </w:tcBorders>
            <w:shd w:val="clear" w:color="auto" w:fill="00B050"/>
            <w:vAlign w:val="center"/>
          </w:tcPr>
          <w:p w:rsidR="009B10B2" w:rsidRDefault="009B10B2" w:rsidP="009B10B2">
            <w:pPr>
              <w:spacing w:after="0"/>
              <w:jc w:val="center"/>
              <w:rPr>
                <w:b/>
              </w:rPr>
            </w:pPr>
          </w:p>
        </w:tc>
        <w:tc>
          <w:tcPr>
            <w:tcW w:w="456" w:type="dxa"/>
            <w:tcBorders>
              <w:top w:val="single" w:sz="6" w:space="0" w:color="auto"/>
              <w:bottom w:val="single" w:sz="6" w:space="0" w:color="auto"/>
            </w:tcBorders>
            <w:shd w:val="clear" w:color="auto" w:fill="00B050"/>
            <w:vAlign w:val="center"/>
          </w:tcPr>
          <w:p w:rsidR="009B10B2" w:rsidRDefault="009B10B2" w:rsidP="009B10B2">
            <w:pPr>
              <w:spacing w:after="0"/>
              <w:jc w:val="center"/>
              <w:rPr>
                <w:b/>
              </w:rPr>
            </w:pPr>
          </w:p>
        </w:tc>
        <w:tc>
          <w:tcPr>
            <w:tcW w:w="828" w:type="dxa"/>
            <w:shd w:val="clear" w:color="auto" w:fill="BFBFBF"/>
            <w:vAlign w:val="center"/>
          </w:tcPr>
          <w:p w:rsidR="009B10B2" w:rsidRDefault="009B10B2" w:rsidP="009B10B2">
            <w:pPr>
              <w:spacing w:after="0"/>
              <w:ind w:right="-23"/>
              <w:jc w:val="center"/>
            </w:pPr>
          </w:p>
        </w:tc>
        <w:tc>
          <w:tcPr>
            <w:tcW w:w="924" w:type="dxa"/>
            <w:shd w:val="clear" w:color="auto" w:fill="BFBFBF"/>
            <w:vAlign w:val="center"/>
          </w:tcPr>
          <w:p w:rsidR="009B10B2" w:rsidRDefault="009B10B2" w:rsidP="009B10B2">
            <w:pPr>
              <w:spacing w:after="0"/>
              <w:ind w:right="-23"/>
              <w:jc w:val="center"/>
            </w:pPr>
          </w:p>
        </w:tc>
        <w:tc>
          <w:tcPr>
            <w:tcW w:w="709" w:type="dxa"/>
            <w:shd w:val="clear" w:color="auto" w:fill="BFBFBF"/>
            <w:vAlign w:val="center"/>
          </w:tcPr>
          <w:p w:rsidR="009B10B2" w:rsidRDefault="009B10B2" w:rsidP="009B10B2">
            <w:pPr>
              <w:spacing w:after="0"/>
              <w:ind w:right="-23"/>
              <w:jc w:val="center"/>
            </w:pPr>
          </w:p>
        </w:tc>
      </w:tr>
      <w:tr w:rsidR="009B10B2" w:rsidTr="009B1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tcPr>
          <w:p w:rsidR="009B10B2" w:rsidRPr="00C54E92" w:rsidRDefault="009B10B2" w:rsidP="009B10B2">
            <w:pPr>
              <w:spacing w:after="0"/>
              <w:ind w:right="-23"/>
              <w:jc w:val="center"/>
              <w:rPr>
                <w:b/>
                <w:sz w:val="24"/>
                <w:szCs w:val="24"/>
              </w:rPr>
            </w:pPr>
            <w:r w:rsidRPr="00C54E92">
              <w:rPr>
                <w:b/>
                <w:sz w:val="24"/>
                <w:szCs w:val="24"/>
              </w:rPr>
              <w:t xml:space="preserve">Cleaning </w:t>
            </w:r>
          </w:p>
        </w:tc>
        <w:tc>
          <w:tcPr>
            <w:tcW w:w="1843" w:type="dxa"/>
            <w:shd w:val="clear" w:color="auto" w:fill="auto"/>
          </w:tcPr>
          <w:p w:rsidR="009B10B2" w:rsidRPr="00165656" w:rsidRDefault="009B10B2" w:rsidP="009B10B2">
            <w:pPr>
              <w:spacing w:after="0"/>
              <w:ind w:right="-23"/>
              <w:jc w:val="center"/>
            </w:pPr>
            <w:r w:rsidRPr="00165656">
              <w:t>Reduced infection control which may result in spread of COVID19</w:t>
            </w:r>
          </w:p>
        </w:tc>
        <w:tc>
          <w:tcPr>
            <w:tcW w:w="3685" w:type="dxa"/>
            <w:shd w:val="clear" w:color="auto" w:fill="auto"/>
          </w:tcPr>
          <w:p w:rsidR="009B10B2" w:rsidRDefault="009B10B2" w:rsidP="009B10B2">
            <w:pPr>
              <w:numPr>
                <w:ilvl w:val="0"/>
                <w:numId w:val="12"/>
              </w:numPr>
              <w:autoSpaceDE w:val="0"/>
              <w:autoSpaceDN w:val="0"/>
              <w:adjustRightInd w:val="0"/>
              <w:spacing w:after="0" w:line="240" w:lineRule="auto"/>
              <w:ind w:left="284" w:hanging="284"/>
            </w:pPr>
            <w:r w:rsidRPr="002233C3">
              <w:t xml:space="preserve">A </w:t>
            </w:r>
            <w:r>
              <w:t xml:space="preserve">detailed </w:t>
            </w:r>
            <w:r w:rsidRPr="002233C3">
              <w:t>cleaning schedule will be implemented throughout the site, ensuring that contact points, e.g. work</w:t>
            </w:r>
            <w:r>
              <w:t xml:space="preserve"> </w:t>
            </w:r>
            <w:r w:rsidRPr="002233C3">
              <w:t>surfaces, door handles, taps etc. are all thoroughly cleaned and disinfected regularly.</w:t>
            </w:r>
          </w:p>
          <w:p w:rsidR="009B10B2" w:rsidRPr="002233C3" w:rsidRDefault="009B10B2" w:rsidP="009B10B2">
            <w:pPr>
              <w:numPr>
                <w:ilvl w:val="0"/>
                <w:numId w:val="11"/>
              </w:numPr>
              <w:autoSpaceDE w:val="0"/>
              <w:autoSpaceDN w:val="0"/>
              <w:adjustRightInd w:val="0"/>
              <w:spacing w:after="0" w:line="240" w:lineRule="auto"/>
              <w:ind w:left="322" w:hanging="284"/>
            </w:pPr>
            <w:r w:rsidRPr="002233C3">
              <w:t xml:space="preserve">Hard surfaces to be cleaned </w:t>
            </w:r>
            <w:r>
              <w:t xml:space="preserve">with soap and water </w:t>
            </w:r>
            <w:r w:rsidRPr="002233C3">
              <w:t>prior to disinfecting.</w:t>
            </w:r>
          </w:p>
          <w:p w:rsidR="009B10B2" w:rsidRPr="002233C3" w:rsidRDefault="009B10B2" w:rsidP="009B10B2">
            <w:pPr>
              <w:numPr>
                <w:ilvl w:val="0"/>
                <w:numId w:val="18"/>
              </w:numPr>
              <w:autoSpaceDE w:val="0"/>
              <w:autoSpaceDN w:val="0"/>
              <w:adjustRightInd w:val="0"/>
              <w:spacing w:after="0" w:line="240" w:lineRule="auto"/>
              <w:ind w:left="360"/>
            </w:pPr>
            <w:r>
              <w:t xml:space="preserve">disinfecting should be performed </w:t>
            </w:r>
            <w:r w:rsidRPr="002233C3">
              <w:t xml:space="preserve">using </w:t>
            </w:r>
            <w:r w:rsidRPr="002233C3">
              <w:rPr>
                <w:bCs/>
              </w:rPr>
              <w:t xml:space="preserve">either a combined detergent disinfectant solution at a dilution </w:t>
            </w:r>
            <w:r w:rsidRPr="002233C3">
              <w:rPr>
                <w:bCs/>
              </w:rPr>
              <w:lastRenderedPageBreak/>
              <w:t>of 1000 parts per million (</w:t>
            </w:r>
            <w:r w:rsidRPr="002233C3">
              <w:t>ppm</w:t>
            </w:r>
            <w:r w:rsidRPr="002233C3">
              <w:rPr>
                <w:bCs/>
              </w:rPr>
              <w:t>) available chlorine (av.cl.) or a neutral purpose detergent followed by disinfection (1000 ppm av.cl.) the visor will be rinsed with clean water after being disinfected.</w:t>
            </w:r>
          </w:p>
          <w:p w:rsidR="009B10B2" w:rsidRPr="002233C3" w:rsidRDefault="009B10B2" w:rsidP="009B10B2">
            <w:pPr>
              <w:numPr>
                <w:ilvl w:val="0"/>
                <w:numId w:val="18"/>
              </w:numPr>
              <w:autoSpaceDE w:val="0"/>
              <w:autoSpaceDN w:val="0"/>
              <w:adjustRightInd w:val="0"/>
              <w:spacing w:after="0" w:line="240" w:lineRule="auto"/>
              <w:ind w:left="360"/>
            </w:pPr>
            <w:r w:rsidRPr="002233C3">
              <w:t>Extra attention is to be given to frequently</w:t>
            </w:r>
            <w:r>
              <w:t xml:space="preserve"> </w:t>
            </w:r>
            <w:r w:rsidRPr="002233C3">
              <w:t>touched areas and surfaces, e.g. doors, toilets, door handles, phones, light switches and door fobs, etc.</w:t>
            </w:r>
          </w:p>
          <w:p w:rsidR="009B10B2" w:rsidRPr="002233C3" w:rsidRDefault="009B10B2" w:rsidP="009B10B2">
            <w:pPr>
              <w:numPr>
                <w:ilvl w:val="0"/>
                <w:numId w:val="17"/>
              </w:numPr>
              <w:autoSpaceDE w:val="0"/>
              <w:autoSpaceDN w:val="0"/>
              <w:adjustRightInd w:val="0"/>
              <w:spacing w:after="0" w:line="240" w:lineRule="auto"/>
              <w:ind w:left="360"/>
            </w:pPr>
            <w:r w:rsidRPr="002233C3">
              <w:t>Hand towels and hand wash are to be checked and replaced as needed by the Premises Officer and cleaning staff.</w:t>
            </w:r>
            <w:r>
              <w:t xml:space="preserve"> Move to hand dryers where practical to reduce need for hand towels. </w:t>
            </w:r>
          </w:p>
          <w:p w:rsidR="009B10B2" w:rsidRPr="002233C3" w:rsidRDefault="009B10B2" w:rsidP="009B10B2">
            <w:pPr>
              <w:numPr>
                <w:ilvl w:val="0"/>
                <w:numId w:val="17"/>
              </w:numPr>
              <w:autoSpaceDE w:val="0"/>
              <w:autoSpaceDN w:val="0"/>
              <w:adjustRightInd w:val="0"/>
              <w:spacing w:after="0" w:line="240" w:lineRule="auto"/>
              <w:ind w:left="360"/>
            </w:pPr>
            <w:r w:rsidRPr="002233C3">
              <w:t xml:space="preserve">Enhance the cleaning regimes for toilet facilities, particularly door handles, locks and the toilet flush, etc.  </w:t>
            </w:r>
          </w:p>
          <w:p w:rsidR="009B10B2" w:rsidRDefault="009B10B2" w:rsidP="009B10B2">
            <w:pPr>
              <w:numPr>
                <w:ilvl w:val="0"/>
                <w:numId w:val="11"/>
              </w:numPr>
              <w:autoSpaceDE w:val="0"/>
              <w:autoSpaceDN w:val="0"/>
              <w:adjustRightInd w:val="0"/>
              <w:spacing w:after="0" w:line="240" w:lineRule="auto"/>
              <w:ind w:left="322" w:hanging="284"/>
            </w:pPr>
            <w:r w:rsidRPr="002233C3">
              <w:t>Only cleaning products supplied by the school are to be used.</w:t>
            </w:r>
          </w:p>
          <w:p w:rsidR="009B10B2" w:rsidRDefault="009B10B2" w:rsidP="009B10B2">
            <w:pPr>
              <w:numPr>
                <w:ilvl w:val="0"/>
                <w:numId w:val="11"/>
              </w:numPr>
              <w:autoSpaceDE w:val="0"/>
              <w:autoSpaceDN w:val="0"/>
              <w:adjustRightInd w:val="0"/>
              <w:spacing w:after="0" w:line="240" w:lineRule="auto"/>
              <w:ind w:left="322" w:hanging="284"/>
            </w:pPr>
            <w:r>
              <w:t>Please refer to the school’s COSHH risk assessments for further control measures in relation to cleaning chemicals used.</w:t>
            </w:r>
          </w:p>
          <w:p w:rsidR="009B10B2" w:rsidRPr="002233C3" w:rsidRDefault="009B10B2" w:rsidP="009B10B2">
            <w:pPr>
              <w:numPr>
                <w:ilvl w:val="0"/>
                <w:numId w:val="11"/>
              </w:numPr>
              <w:autoSpaceDE w:val="0"/>
              <w:autoSpaceDN w:val="0"/>
              <w:adjustRightInd w:val="0"/>
              <w:spacing w:after="0" w:line="240" w:lineRule="auto"/>
              <w:ind w:left="322" w:hanging="284"/>
            </w:pPr>
            <w:r>
              <w:t xml:space="preserve">PPE required for cleaning will be noted in the outcome of the COSHH risk assessments </w:t>
            </w:r>
            <w:r>
              <w:lastRenderedPageBreak/>
              <w:t>conducted for cleaning chemicals used.</w:t>
            </w:r>
          </w:p>
          <w:p w:rsidR="009B10B2" w:rsidRPr="002233C3" w:rsidRDefault="009B10B2" w:rsidP="009B10B2">
            <w:pPr>
              <w:autoSpaceDE w:val="0"/>
              <w:autoSpaceDN w:val="0"/>
              <w:adjustRightInd w:val="0"/>
              <w:spacing w:after="0" w:line="240" w:lineRule="auto"/>
            </w:pPr>
          </w:p>
          <w:p w:rsidR="009B10B2" w:rsidRDefault="009B10B2" w:rsidP="009B10B2">
            <w:pPr>
              <w:numPr>
                <w:ilvl w:val="0"/>
                <w:numId w:val="11"/>
              </w:numPr>
              <w:autoSpaceDE w:val="0"/>
              <w:autoSpaceDN w:val="0"/>
              <w:adjustRightInd w:val="0"/>
              <w:spacing w:after="0" w:line="240" w:lineRule="auto"/>
              <w:ind w:left="322" w:hanging="284"/>
            </w:pPr>
            <w:r w:rsidRPr="002233C3">
              <w:t>Bin liners should be used in all bins</w:t>
            </w:r>
            <w:r>
              <w:t xml:space="preserve"> and waste bins should be emptied into the external waste bin/skip.</w:t>
            </w:r>
          </w:p>
          <w:p w:rsidR="009B10B2" w:rsidRDefault="009B10B2" w:rsidP="009B10B2">
            <w:pPr>
              <w:autoSpaceDE w:val="0"/>
              <w:autoSpaceDN w:val="0"/>
              <w:adjustRightInd w:val="0"/>
              <w:spacing w:after="0" w:line="240" w:lineRule="auto"/>
            </w:pPr>
          </w:p>
        </w:tc>
        <w:tc>
          <w:tcPr>
            <w:tcW w:w="437" w:type="dxa"/>
            <w:shd w:val="clear" w:color="auto" w:fill="FF0000"/>
            <w:vAlign w:val="center"/>
          </w:tcPr>
          <w:p w:rsidR="009B10B2" w:rsidRPr="00494C94" w:rsidRDefault="009B10B2" w:rsidP="009B10B2">
            <w:pPr>
              <w:spacing w:after="0"/>
              <w:ind w:left="-108" w:right="-23"/>
              <w:jc w:val="center"/>
              <w:rPr>
                <w:b/>
              </w:rPr>
            </w:pPr>
          </w:p>
        </w:tc>
        <w:tc>
          <w:tcPr>
            <w:tcW w:w="437" w:type="dxa"/>
            <w:shd w:val="clear" w:color="auto" w:fill="00B050"/>
            <w:vAlign w:val="center"/>
          </w:tcPr>
          <w:p w:rsidR="009B10B2" w:rsidRPr="00494C94" w:rsidRDefault="009B10B2" w:rsidP="009B10B2">
            <w:pPr>
              <w:spacing w:after="0"/>
              <w:ind w:right="-23"/>
              <w:rPr>
                <w:b/>
              </w:rPr>
            </w:pPr>
          </w:p>
        </w:tc>
        <w:tc>
          <w:tcPr>
            <w:tcW w:w="438" w:type="dxa"/>
            <w:shd w:val="clear" w:color="auto" w:fill="00B050"/>
            <w:vAlign w:val="center"/>
          </w:tcPr>
          <w:p w:rsidR="009B10B2" w:rsidRPr="00494C94" w:rsidRDefault="009B10B2" w:rsidP="009B10B2">
            <w:pPr>
              <w:spacing w:after="0"/>
              <w:ind w:right="-23"/>
              <w:jc w:val="center"/>
              <w:rPr>
                <w:b/>
              </w:rPr>
            </w:pPr>
          </w:p>
        </w:tc>
        <w:tc>
          <w:tcPr>
            <w:tcW w:w="2941" w:type="dxa"/>
            <w:shd w:val="clear" w:color="auto" w:fill="BFBFBF"/>
          </w:tcPr>
          <w:p w:rsidR="009B10B2" w:rsidRDefault="009B10B2" w:rsidP="009B10B2">
            <w:pPr>
              <w:spacing w:after="0"/>
              <w:ind w:right="-23"/>
            </w:pPr>
          </w:p>
        </w:tc>
        <w:tc>
          <w:tcPr>
            <w:tcW w:w="455" w:type="dxa"/>
            <w:tcBorders>
              <w:top w:val="single" w:sz="6" w:space="0" w:color="auto"/>
              <w:bottom w:val="single" w:sz="6" w:space="0" w:color="auto"/>
            </w:tcBorders>
            <w:shd w:val="clear" w:color="auto" w:fill="FF0000"/>
            <w:vAlign w:val="center"/>
          </w:tcPr>
          <w:p w:rsidR="009B10B2" w:rsidRPr="00D54241" w:rsidRDefault="009B10B2" w:rsidP="009B10B2">
            <w:pPr>
              <w:spacing w:after="0"/>
              <w:ind w:left="-108"/>
              <w:jc w:val="center"/>
              <w:rPr>
                <w:b/>
              </w:rPr>
            </w:pPr>
          </w:p>
        </w:tc>
        <w:tc>
          <w:tcPr>
            <w:tcW w:w="455" w:type="dxa"/>
            <w:tcBorders>
              <w:top w:val="single" w:sz="6" w:space="0" w:color="auto"/>
              <w:bottom w:val="single" w:sz="6" w:space="0" w:color="auto"/>
            </w:tcBorders>
            <w:shd w:val="clear" w:color="auto" w:fill="00B050"/>
            <w:vAlign w:val="center"/>
          </w:tcPr>
          <w:p w:rsidR="009B10B2" w:rsidRDefault="009B10B2" w:rsidP="009B10B2">
            <w:pPr>
              <w:spacing w:after="0"/>
              <w:jc w:val="center"/>
              <w:rPr>
                <w:b/>
              </w:rPr>
            </w:pPr>
          </w:p>
        </w:tc>
        <w:tc>
          <w:tcPr>
            <w:tcW w:w="456" w:type="dxa"/>
            <w:tcBorders>
              <w:top w:val="single" w:sz="6" w:space="0" w:color="auto"/>
              <w:bottom w:val="single" w:sz="6" w:space="0" w:color="auto"/>
            </w:tcBorders>
            <w:shd w:val="clear" w:color="auto" w:fill="00B050"/>
            <w:vAlign w:val="center"/>
          </w:tcPr>
          <w:p w:rsidR="009B10B2" w:rsidRDefault="009B10B2" w:rsidP="009B10B2">
            <w:pPr>
              <w:spacing w:after="0"/>
              <w:jc w:val="center"/>
              <w:rPr>
                <w:b/>
              </w:rPr>
            </w:pPr>
          </w:p>
        </w:tc>
        <w:tc>
          <w:tcPr>
            <w:tcW w:w="828" w:type="dxa"/>
            <w:shd w:val="clear" w:color="auto" w:fill="BFBFBF"/>
            <w:vAlign w:val="center"/>
          </w:tcPr>
          <w:p w:rsidR="009B10B2" w:rsidRDefault="009B10B2" w:rsidP="009B10B2">
            <w:pPr>
              <w:spacing w:after="0"/>
              <w:ind w:right="-23"/>
              <w:jc w:val="center"/>
            </w:pPr>
          </w:p>
        </w:tc>
        <w:tc>
          <w:tcPr>
            <w:tcW w:w="924" w:type="dxa"/>
            <w:shd w:val="clear" w:color="auto" w:fill="BFBFBF"/>
            <w:vAlign w:val="center"/>
          </w:tcPr>
          <w:p w:rsidR="009B10B2" w:rsidRDefault="009B10B2" w:rsidP="009B10B2">
            <w:pPr>
              <w:spacing w:after="0"/>
              <w:ind w:right="-23"/>
              <w:jc w:val="center"/>
            </w:pPr>
          </w:p>
        </w:tc>
        <w:tc>
          <w:tcPr>
            <w:tcW w:w="709" w:type="dxa"/>
            <w:shd w:val="clear" w:color="auto" w:fill="BFBFBF"/>
            <w:vAlign w:val="center"/>
          </w:tcPr>
          <w:p w:rsidR="009B10B2" w:rsidRDefault="009B10B2" w:rsidP="009B10B2">
            <w:pPr>
              <w:spacing w:after="0"/>
              <w:ind w:right="-23"/>
              <w:jc w:val="center"/>
            </w:pPr>
          </w:p>
        </w:tc>
      </w:tr>
      <w:tr w:rsidR="009B10B2" w:rsidTr="009B1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tcPr>
          <w:p w:rsidR="009B10B2" w:rsidRDefault="009B10B2" w:rsidP="009B10B2">
            <w:pPr>
              <w:spacing w:after="0"/>
              <w:ind w:right="-23"/>
              <w:jc w:val="center"/>
              <w:rPr>
                <w:b/>
                <w:sz w:val="24"/>
                <w:szCs w:val="24"/>
              </w:rPr>
            </w:pPr>
            <w:r>
              <w:rPr>
                <w:b/>
                <w:sz w:val="24"/>
                <w:szCs w:val="24"/>
              </w:rPr>
              <w:lastRenderedPageBreak/>
              <w:t>Carrying out d</w:t>
            </w:r>
            <w:r w:rsidRPr="00C54E92">
              <w:rPr>
                <w:b/>
                <w:sz w:val="24"/>
                <w:szCs w:val="24"/>
              </w:rPr>
              <w:t>aily</w:t>
            </w:r>
          </w:p>
          <w:p w:rsidR="009B10B2" w:rsidRPr="00C54E92" w:rsidRDefault="009B10B2" w:rsidP="009B10B2">
            <w:pPr>
              <w:spacing w:after="0"/>
              <w:ind w:right="-23"/>
              <w:jc w:val="center"/>
              <w:rPr>
                <w:b/>
                <w:sz w:val="24"/>
                <w:szCs w:val="24"/>
              </w:rPr>
            </w:pPr>
            <w:r>
              <w:rPr>
                <w:b/>
                <w:sz w:val="24"/>
                <w:szCs w:val="24"/>
              </w:rPr>
              <w:t>building</w:t>
            </w:r>
            <w:r w:rsidRPr="00C54E92">
              <w:rPr>
                <w:b/>
                <w:sz w:val="24"/>
                <w:szCs w:val="24"/>
              </w:rPr>
              <w:t xml:space="preserve"> maintenance</w:t>
            </w:r>
          </w:p>
        </w:tc>
        <w:tc>
          <w:tcPr>
            <w:tcW w:w="1843" w:type="dxa"/>
            <w:shd w:val="clear" w:color="auto" w:fill="auto"/>
          </w:tcPr>
          <w:p w:rsidR="009B10B2" w:rsidRDefault="009B10B2" w:rsidP="009B10B2">
            <w:pPr>
              <w:spacing w:after="0"/>
              <w:ind w:right="-23"/>
              <w:jc w:val="center"/>
            </w:pPr>
            <w:r>
              <w:t>Staff and pupils.</w:t>
            </w:r>
          </w:p>
          <w:p w:rsidR="009B10B2" w:rsidRDefault="009B10B2" w:rsidP="009B10B2">
            <w:pPr>
              <w:spacing w:after="0"/>
              <w:ind w:right="-23"/>
              <w:jc w:val="center"/>
            </w:pPr>
            <w:r w:rsidRPr="00165656">
              <w:t>Reduced infection control which may result in spread of COVID19</w:t>
            </w:r>
          </w:p>
        </w:tc>
        <w:tc>
          <w:tcPr>
            <w:tcW w:w="3685" w:type="dxa"/>
            <w:shd w:val="clear" w:color="auto" w:fill="auto"/>
          </w:tcPr>
          <w:p w:rsidR="009B10B2" w:rsidRDefault="009B10B2" w:rsidP="009B10B2">
            <w:pPr>
              <w:numPr>
                <w:ilvl w:val="0"/>
                <w:numId w:val="3"/>
              </w:numPr>
              <w:autoSpaceDE w:val="0"/>
              <w:autoSpaceDN w:val="0"/>
              <w:adjustRightInd w:val="0"/>
              <w:spacing w:after="0" w:line="240" w:lineRule="auto"/>
              <w:ind w:left="360"/>
            </w:pPr>
            <w:r>
              <w:t>General maintenance is carried out when the school is closed to staff and pupils. (See lone working risk assessment).</w:t>
            </w:r>
          </w:p>
          <w:p w:rsidR="009B10B2" w:rsidRDefault="009B10B2" w:rsidP="009B10B2">
            <w:pPr>
              <w:numPr>
                <w:ilvl w:val="0"/>
                <w:numId w:val="3"/>
              </w:numPr>
              <w:autoSpaceDE w:val="0"/>
              <w:autoSpaceDN w:val="0"/>
              <w:adjustRightInd w:val="0"/>
              <w:spacing w:after="0" w:line="240" w:lineRule="auto"/>
              <w:ind w:left="360"/>
            </w:pPr>
            <w:r>
              <w:t>Only essential maintenance is carried out during school opening hours.</w:t>
            </w:r>
          </w:p>
          <w:p w:rsidR="009B10B2" w:rsidRDefault="009B10B2" w:rsidP="009B10B2">
            <w:pPr>
              <w:numPr>
                <w:ilvl w:val="0"/>
                <w:numId w:val="3"/>
              </w:numPr>
              <w:autoSpaceDE w:val="0"/>
              <w:autoSpaceDN w:val="0"/>
              <w:adjustRightInd w:val="0"/>
              <w:spacing w:after="0" w:line="240" w:lineRule="auto"/>
              <w:ind w:left="360"/>
            </w:pPr>
            <w:r>
              <w:t xml:space="preserve">Staff are informed of any maintenance being carried out in communal areas, toilets, etc., and the area is cordoned off. </w:t>
            </w:r>
          </w:p>
          <w:p w:rsidR="009B10B2" w:rsidRDefault="009B10B2" w:rsidP="009B10B2">
            <w:pPr>
              <w:numPr>
                <w:ilvl w:val="0"/>
                <w:numId w:val="3"/>
              </w:numPr>
              <w:autoSpaceDE w:val="0"/>
              <w:autoSpaceDN w:val="0"/>
              <w:adjustRightInd w:val="0"/>
              <w:spacing w:after="0" w:line="240" w:lineRule="auto"/>
              <w:ind w:left="360"/>
            </w:pPr>
            <w:r>
              <w:t>Social distancing is maintained throughout working procedures.</w:t>
            </w:r>
          </w:p>
          <w:p w:rsidR="009B10B2" w:rsidRDefault="009B10B2" w:rsidP="009B10B2">
            <w:pPr>
              <w:autoSpaceDE w:val="0"/>
              <w:autoSpaceDN w:val="0"/>
              <w:adjustRightInd w:val="0"/>
              <w:spacing w:after="0" w:line="240" w:lineRule="auto"/>
            </w:pPr>
          </w:p>
        </w:tc>
        <w:tc>
          <w:tcPr>
            <w:tcW w:w="437" w:type="dxa"/>
            <w:shd w:val="clear" w:color="auto" w:fill="FF0000"/>
            <w:vAlign w:val="center"/>
          </w:tcPr>
          <w:p w:rsidR="009B10B2" w:rsidRPr="00494C94" w:rsidRDefault="009B10B2" w:rsidP="009B10B2">
            <w:pPr>
              <w:spacing w:after="0"/>
              <w:ind w:left="-108" w:right="-23"/>
              <w:jc w:val="center"/>
              <w:rPr>
                <w:b/>
              </w:rPr>
            </w:pPr>
          </w:p>
        </w:tc>
        <w:tc>
          <w:tcPr>
            <w:tcW w:w="437" w:type="dxa"/>
            <w:shd w:val="clear" w:color="auto" w:fill="00B050"/>
            <w:vAlign w:val="center"/>
          </w:tcPr>
          <w:p w:rsidR="009B10B2" w:rsidRPr="00494C94" w:rsidRDefault="009B10B2" w:rsidP="009B10B2">
            <w:pPr>
              <w:spacing w:after="0"/>
              <w:ind w:right="-23"/>
              <w:rPr>
                <w:b/>
              </w:rPr>
            </w:pPr>
          </w:p>
        </w:tc>
        <w:tc>
          <w:tcPr>
            <w:tcW w:w="438" w:type="dxa"/>
            <w:shd w:val="clear" w:color="auto" w:fill="00B050"/>
            <w:vAlign w:val="center"/>
          </w:tcPr>
          <w:p w:rsidR="009B10B2" w:rsidRPr="00494C94" w:rsidRDefault="009B10B2" w:rsidP="009B10B2">
            <w:pPr>
              <w:spacing w:after="0"/>
              <w:ind w:right="-23"/>
              <w:jc w:val="center"/>
              <w:rPr>
                <w:b/>
              </w:rPr>
            </w:pPr>
          </w:p>
        </w:tc>
        <w:tc>
          <w:tcPr>
            <w:tcW w:w="2941" w:type="dxa"/>
            <w:shd w:val="clear" w:color="auto" w:fill="BFBFBF"/>
          </w:tcPr>
          <w:p w:rsidR="009B10B2" w:rsidRDefault="009B10B2" w:rsidP="009B10B2">
            <w:pPr>
              <w:spacing w:after="0"/>
              <w:ind w:right="-23"/>
            </w:pPr>
          </w:p>
        </w:tc>
        <w:tc>
          <w:tcPr>
            <w:tcW w:w="455" w:type="dxa"/>
            <w:tcBorders>
              <w:top w:val="single" w:sz="6" w:space="0" w:color="auto"/>
              <w:bottom w:val="single" w:sz="6" w:space="0" w:color="auto"/>
            </w:tcBorders>
            <w:shd w:val="clear" w:color="auto" w:fill="FF0000"/>
            <w:vAlign w:val="center"/>
          </w:tcPr>
          <w:p w:rsidR="009B10B2" w:rsidRPr="00D54241" w:rsidRDefault="009B10B2" w:rsidP="009B10B2">
            <w:pPr>
              <w:spacing w:after="0"/>
              <w:ind w:left="-108"/>
              <w:jc w:val="center"/>
              <w:rPr>
                <w:b/>
              </w:rPr>
            </w:pPr>
          </w:p>
        </w:tc>
        <w:tc>
          <w:tcPr>
            <w:tcW w:w="455" w:type="dxa"/>
            <w:tcBorders>
              <w:top w:val="single" w:sz="6" w:space="0" w:color="auto"/>
              <w:bottom w:val="single" w:sz="6" w:space="0" w:color="auto"/>
            </w:tcBorders>
            <w:shd w:val="clear" w:color="auto" w:fill="00B050"/>
            <w:vAlign w:val="center"/>
          </w:tcPr>
          <w:p w:rsidR="009B10B2" w:rsidRDefault="009B10B2" w:rsidP="009B10B2">
            <w:pPr>
              <w:spacing w:after="0"/>
              <w:jc w:val="center"/>
              <w:rPr>
                <w:b/>
              </w:rPr>
            </w:pPr>
          </w:p>
        </w:tc>
        <w:tc>
          <w:tcPr>
            <w:tcW w:w="456" w:type="dxa"/>
            <w:tcBorders>
              <w:top w:val="single" w:sz="6" w:space="0" w:color="auto"/>
              <w:bottom w:val="single" w:sz="6" w:space="0" w:color="auto"/>
            </w:tcBorders>
            <w:shd w:val="clear" w:color="auto" w:fill="00B050"/>
            <w:vAlign w:val="center"/>
          </w:tcPr>
          <w:p w:rsidR="009B10B2" w:rsidRDefault="009B10B2" w:rsidP="009B10B2">
            <w:pPr>
              <w:spacing w:after="0"/>
              <w:jc w:val="center"/>
              <w:rPr>
                <w:b/>
              </w:rPr>
            </w:pPr>
          </w:p>
        </w:tc>
        <w:tc>
          <w:tcPr>
            <w:tcW w:w="828" w:type="dxa"/>
            <w:shd w:val="clear" w:color="auto" w:fill="BFBFBF"/>
            <w:vAlign w:val="center"/>
          </w:tcPr>
          <w:p w:rsidR="009B10B2" w:rsidRDefault="009B10B2" w:rsidP="009B10B2">
            <w:pPr>
              <w:spacing w:after="0"/>
              <w:ind w:right="-23"/>
              <w:jc w:val="center"/>
            </w:pPr>
          </w:p>
        </w:tc>
        <w:tc>
          <w:tcPr>
            <w:tcW w:w="924" w:type="dxa"/>
            <w:shd w:val="clear" w:color="auto" w:fill="BFBFBF"/>
            <w:vAlign w:val="center"/>
          </w:tcPr>
          <w:p w:rsidR="009B10B2" w:rsidRDefault="009B10B2" w:rsidP="009B10B2">
            <w:pPr>
              <w:spacing w:after="0"/>
              <w:ind w:right="-23"/>
              <w:jc w:val="center"/>
            </w:pPr>
          </w:p>
        </w:tc>
        <w:tc>
          <w:tcPr>
            <w:tcW w:w="709" w:type="dxa"/>
            <w:shd w:val="clear" w:color="auto" w:fill="BFBFBF"/>
            <w:vAlign w:val="center"/>
          </w:tcPr>
          <w:p w:rsidR="009B10B2" w:rsidRDefault="009B10B2" w:rsidP="009B10B2">
            <w:pPr>
              <w:spacing w:after="0"/>
              <w:ind w:right="-23"/>
              <w:jc w:val="center"/>
            </w:pPr>
          </w:p>
        </w:tc>
      </w:tr>
      <w:tr w:rsidR="009B10B2" w:rsidTr="009B1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tcPr>
          <w:p w:rsidR="009B10B2" w:rsidRPr="00C54E92" w:rsidRDefault="009B10B2" w:rsidP="009B10B2">
            <w:pPr>
              <w:spacing w:after="0"/>
              <w:ind w:right="-23"/>
              <w:jc w:val="center"/>
              <w:rPr>
                <w:b/>
                <w:sz w:val="24"/>
                <w:szCs w:val="24"/>
              </w:rPr>
            </w:pPr>
            <w:r w:rsidRPr="00C54E92">
              <w:rPr>
                <w:b/>
                <w:sz w:val="24"/>
                <w:szCs w:val="24"/>
              </w:rPr>
              <w:t>Contractors</w:t>
            </w:r>
            <w:r>
              <w:rPr>
                <w:b/>
                <w:sz w:val="24"/>
                <w:szCs w:val="24"/>
              </w:rPr>
              <w:t xml:space="preserve"> working on site</w:t>
            </w:r>
          </w:p>
        </w:tc>
        <w:tc>
          <w:tcPr>
            <w:tcW w:w="1843" w:type="dxa"/>
            <w:shd w:val="clear" w:color="auto" w:fill="auto"/>
          </w:tcPr>
          <w:p w:rsidR="009B10B2" w:rsidRDefault="009B10B2" w:rsidP="009B10B2">
            <w:pPr>
              <w:spacing w:after="0"/>
              <w:ind w:right="-23"/>
              <w:jc w:val="center"/>
            </w:pPr>
            <w:r>
              <w:t>Staff, pupils, parents/guardian, visitors and contractors.</w:t>
            </w:r>
          </w:p>
          <w:p w:rsidR="009B10B2" w:rsidRDefault="009B10B2" w:rsidP="009B10B2">
            <w:pPr>
              <w:spacing w:after="0"/>
              <w:ind w:right="-23"/>
              <w:jc w:val="center"/>
            </w:pPr>
            <w:r w:rsidRPr="00165656">
              <w:t>Reduced infection control which may result in spread of COVID19</w:t>
            </w:r>
          </w:p>
          <w:p w:rsidR="009B10B2" w:rsidRDefault="009B10B2" w:rsidP="009B10B2">
            <w:pPr>
              <w:spacing w:after="0"/>
              <w:ind w:right="-23"/>
              <w:jc w:val="center"/>
            </w:pPr>
          </w:p>
        </w:tc>
        <w:tc>
          <w:tcPr>
            <w:tcW w:w="3685" w:type="dxa"/>
            <w:shd w:val="clear" w:color="auto" w:fill="auto"/>
          </w:tcPr>
          <w:p w:rsidR="009B10B2" w:rsidRDefault="009B10B2" w:rsidP="009B10B2">
            <w:pPr>
              <w:numPr>
                <w:ilvl w:val="0"/>
                <w:numId w:val="4"/>
              </w:numPr>
              <w:autoSpaceDE w:val="0"/>
              <w:autoSpaceDN w:val="0"/>
              <w:adjustRightInd w:val="0"/>
              <w:spacing w:after="0" w:line="240" w:lineRule="auto"/>
              <w:ind w:left="360"/>
            </w:pPr>
            <w:r>
              <w:lastRenderedPageBreak/>
              <w:t>Contracted work is carried out when the school is closed to staff and pupils.</w:t>
            </w:r>
          </w:p>
          <w:p w:rsidR="009B10B2" w:rsidRDefault="009B10B2" w:rsidP="009B10B2">
            <w:pPr>
              <w:numPr>
                <w:ilvl w:val="0"/>
                <w:numId w:val="4"/>
              </w:numPr>
              <w:autoSpaceDE w:val="0"/>
              <w:autoSpaceDN w:val="0"/>
              <w:adjustRightInd w:val="0"/>
              <w:spacing w:after="0" w:line="240" w:lineRule="auto"/>
              <w:ind w:left="360"/>
            </w:pPr>
            <w:r>
              <w:t>Any documentation required is sent/received prior to the contractor arriving on site.</w:t>
            </w:r>
          </w:p>
          <w:p w:rsidR="009B10B2" w:rsidRDefault="009B10B2" w:rsidP="009B10B2">
            <w:pPr>
              <w:numPr>
                <w:ilvl w:val="0"/>
                <w:numId w:val="4"/>
              </w:numPr>
              <w:autoSpaceDE w:val="0"/>
              <w:autoSpaceDN w:val="0"/>
              <w:adjustRightInd w:val="0"/>
              <w:spacing w:after="0" w:line="240" w:lineRule="auto"/>
              <w:ind w:left="360"/>
            </w:pPr>
            <w:r>
              <w:t xml:space="preserve">Safe systems of work/Risk assessment, which include COVID19 control measures, are </w:t>
            </w:r>
            <w:r>
              <w:lastRenderedPageBreak/>
              <w:t>received and agreed by the school before work commences.</w:t>
            </w:r>
          </w:p>
          <w:p w:rsidR="009B10B2" w:rsidRDefault="009B10B2" w:rsidP="009B10B2">
            <w:pPr>
              <w:numPr>
                <w:ilvl w:val="0"/>
                <w:numId w:val="4"/>
              </w:numPr>
              <w:autoSpaceDE w:val="0"/>
              <w:autoSpaceDN w:val="0"/>
              <w:adjustRightInd w:val="0"/>
              <w:spacing w:after="0" w:line="240" w:lineRule="auto"/>
              <w:ind w:left="360"/>
            </w:pPr>
            <w:r>
              <w:t xml:space="preserve">School </w:t>
            </w:r>
            <w:proofErr w:type="spellStart"/>
            <w:r>
              <w:t>Covid</w:t>
            </w:r>
            <w:proofErr w:type="spellEnd"/>
            <w:r>
              <w:t xml:space="preserve"> form completed before assess granted to school premises. </w:t>
            </w:r>
          </w:p>
        </w:tc>
        <w:tc>
          <w:tcPr>
            <w:tcW w:w="437" w:type="dxa"/>
            <w:shd w:val="clear" w:color="auto" w:fill="FF0000"/>
            <w:vAlign w:val="center"/>
          </w:tcPr>
          <w:p w:rsidR="009B10B2" w:rsidRPr="00494C94" w:rsidRDefault="009B10B2" w:rsidP="009B10B2">
            <w:pPr>
              <w:spacing w:after="0"/>
              <w:ind w:left="-108" w:right="-23"/>
              <w:jc w:val="center"/>
              <w:rPr>
                <w:b/>
              </w:rPr>
            </w:pPr>
          </w:p>
        </w:tc>
        <w:tc>
          <w:tcPr>
            <w:tcW w:w="437" w:type="dxa"/>
            <w:shd w:val="clear" w:color="auto" w:fill="00B050"/>
            <w:vAlign w:val="center"/>
          </w:tcPr>
          <w:p w:rsidR="009B10B2" w:rsidRPr="00494C94" w:rsidRDefault="009B10B2" w:rsidP="009B10B2">
            <w:pPr>
              <w:spacing w:after="0"/>
              <w:ind w:right="-23"/>
              <w:rPr>
                <w:b/>
              </w:rPr>
            </w:pPr>
          </w:p>
        </w:tc>
        <w:tc>
          <w:tcPr>
            <w:tcW w:w="438" w:type="dxa"/>
            <w:shd w:val="clear" w:color="auto" w:fill="00B050"/>
            <w:vAlign w:val="center"/>
          </w:tcPr>
          <w:p w:rsidR="009B10B2" w:rsidRPr="00494C94" w:rsidRDefault="009B10B2" w:rsidP="009B10B2">
            <w:pPr>
              <w:spacing w:after="0"/>
              <w:ind w:right="-23"/>
              <w:jc w:val="center"/>
              <w:rPr>
                <w:b/>
              </w:rPr>
            </w:pPr>
          </w:p>
        </w:tc>
        <w:tc>
          <w:tcPr>
            <w:tcW w:w="2941" w:type="dxa"/>
            <w:shd w:val="clear" w:color="auto" w:fill="BFBFBF"/>
          </w:tcPr>
          <w:p w:rsidR="009B10B2" w:rsidRDefault="009B10B2" w:rsidP="009B10B2">
            <w:pPr>
              <w:spacing w:after="0"/>
              <w:ind w:right="-23"/>
            </w:pPr>
          </w:p>
        </w:tc>
        <w:tc>
          <w:tcPr>
            <w:tcW w:w="455" w:type="dxa"/>
            <w:tcBorders>
              <w:top w:val="single" w:sz="6" w:space="0" w:color="auto"/>
              <w:bottom w:val="single" w:sz="6" w:space="0" w:color="auto"/>
            </w:tcBorders>
            <w:shd w:val="clear" w:color="auto" w:fill="FF0000"/>
            <w:vAlign w:val="center"/>
          </w:tcPr>
          <w:p w:rsidR="009B10B2" w:rsidRPr="00D54241" w:rsidRDefault="009B10B2" w:rsidP="009B10B2">
            <w:pPr>
              <w:spacing w:after="0"/>
              <w:ind w:left="-108"/>
              <w:jc w:val="center"/>
              <w:rPr>
                <w:b/>
              </w:rPr>
            </w:pPr>
          </w:p>
        </w:tc>
        <w:tc>
          <w:tcPr>
            <w:tcW w:w="455" w:type="dxa"/>
            <w:tcBorders>
              <w:top w:val="single" w:sz="6" w:space="0" w:color="auto"/>
              <w:bottom w:val="single" w:sz="6" w:space="0" w:color="auto"/>
            </w:tcBorders>
            <w:shd w:val="clear" w:color="auto" w:fill="00B050"/>
            <w:vAlign w:val="center"/>
          </w:tcPr>
          <w:p w:rsidR="009B10B2" w:rsidRDefault="009B10B2" w:rsidP="009B10B2">
            <w:pPr>
              <w:spacing w:after="0"/>
              <w:jc w:val="center"/>
              <w:rPr>
                <w:b/>
              </w:rPr>
            </w:pPr>
          </w:p>
        </w:tc>
        <w:tc>
          <w:tcPr>
            <w:tcW w:w="456" w:type="dxa"/>
            <w:tcBorders>
              <w:top w:val="single" w:sz="6" w:space="0" w:color="auto"/>
              <w:bottom w:val="single" w:sz="6" w:space="0" w:color="auto"/>
            </w:tcBorders>
            <w:shd w:val="clear" w:color="auto" w:fill="00B050"/>
            <w:vAlign w:val="center"/>
          </w:tcPr>
          <w:p w:rsidR="009B10B2" w:rsidRDefault="009B10B2" w:rsidP="009B10B2">
            <w:pPr>
              <w:spacing w:after="0"/>
              <w:jc w:val="center"/>
              <w:rPr>
                <w:b/>
              </w:rPr>
            </w:pPr>
          </w:p>
        </w:tc>
        <w:tc>
          <w:tcPr>
            <w:tcW w:w="828" w:type="dxa"/>
            <w:shd w:val="clear" w:color="auto" w:fill="BFBFBF"/>
            <w:vAlign w:val="center"/>
          </w:tcPr>
          <w:p w:rsidR="009B10B2" w:rsidRDefault="009B10B2" w:rsidP="009B10B2">
            <w:pPr>
              <w:spacing w:after="0"/>
              <w:ind w:right="-23"/>
              <w:jc w:val="center"/>
            </w:pPr>
          </w:p>
        </w:tc>
        <w:tc>
          <w:tcPr>
            <w:tcW w:w="924" w:type="dxa"/>
            <w:shd w:val="clear" w:color="auto" w:fill="BFBFBF"/>
            <w:vAlign w:val="center"/>
          </w:tcPr>
          <w:p w:rsidR="009B10B2" w:rsidRDefault="009B10B2" w:rsidP="009B10B2">
            <w:pPr>
              <w:spacing w:after="0"/>
              <w:ind w:right="-23"/>
              <w:jc w:val="center"/>
            </w:pPr>
          </w:p>
        </w:tc>
        <w:tc>
          <w:tcPr>
            <w:tcW w:w="709" w:type="dxa"/>
            <w:shd w:val="clear" w:color="auto" w:fill="BFBFBF"/>
            <w:vAlign w:val="center"/>
          </w:tcPr>
          <w:p w:rsidR="009B10B2" w:rsidRDefault="009B10B2" w:rsidP="009B10B2">
            <w:pPr>
              <w:spacing w:after="0"/>
              <w:ind w:right="-23"/>
              <w:jc w:val="center"/>
            </w:pPr>
          </w:p>
        </w:tc>
      </w:tr>
      <w:tr w:rsidR="009B10B2" w:rsidTr="009B1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tcPr>
          <w:p w:rsidR="009B10B2" w:rsidRPr="00C54E92" w:rsidRDefault="009B10B2" w:rsidP="009B10B2">
            <w:pPr>
              <w:spacing w:after="0"/>
              <w:ind w:right="-23"/>
              <w:jc w:val="center"/>
              <w:rPr>
                <w:b/>
                <w:sz w:val="24"/>
                <w:szCs w:val="24"/>
              </w:rPr>
            </w:pPr>
            <w:r>
              <w:rPr>
                <w:b/>
                <w:sz w:val="24"/>
                <w:szCs w:val="24"/>
              </w:rPr>
              <w:t>Emergency procedures</w:t>
            </w:r>
          </w:p>
        </w:tc>
        <w:tc>
          <w:tcPr>
            <w:tcW w:w="1843" w:type="dxa"/>
            <w:shd w:val="clear" w:color="auto" w:fill="auto"/>
          </w:tcPr>
          <w:p w:rsidR="009B10B2" w:rsidRDefault="009B10B2" w:rsidP="009B10B2">
            <w:pPr>
              <w:spacing w:after="0"/>
              <w:ind w:right="-23"/>
              <w:jc w:val="center"/>
            </w:pPr>
            <w:r>
              <w:t>Staff, pupils, parents/guardian, visitors and contractors.</w:t>
            </w:r>
          </w:p>
          <w:p w:rsidR="009B10B2" w:rsidRDefault="009B10B2" w:rsidP="009B10B2">
            <w:pPr>
              <w:spacing w:after="0"/>
              <w:ind w:right="-23"/>
              <w:jc w:val="center"/>
            </w:pPr>
            <w:r w:rsidRPr="00165656">
              <w:t>Reduced infection control which may result in spread of COVID19</w:t>
            </w:r>
          </w:p>
          <w:p w:rsidR="009B10B2" w:rsidRDefault="009B10B2" w:rsidP="009B10B2">
            <w:pPr>
              <w:spacing w:after="0"/>
              <w:ind w:right="-23"/>
              <w:jc w:val="center"/>
            </w:pPr>
          </w:p>
        </w:tc>
        <w:tc>
          <w:tcPr>
            <w:tcW w:w="3685" w:type="dxa"/>
            <w:shd w:val="clear" w:color="auto" w:fill="auto"/>
          </w:tcPr>
          <w:p w:rsidR="009B10B2" w:rsidRPr="00CC5765" w:rsidRDefault="009B10B2" w:rsidP="009B10B2">
            <w:pPr>
              <w:pStyle w:val="NoSpacing"/>
              <w:numPr>
                <w:ilvl w:val="0"/>
                <w:numId w:val="4"/>
              </w:numPr>
              <w:ind w:left="360"/>
              <w:rPr>
                <w:rFonts w:cs="Arial"/>
              </w:rPr>
            </w:pPr>
            <w:r>
              <w:rPr>
                <w:rFonts w:cs="Arial"/>
              </w:rPr>
              <w:t>No c</w:t>
            </w:r>
            <w:r w:rsidRPr="00CC5765">
              <w:rPr>
                <w:rFonts w:cs="Arial"/>
              </w:rPr>
              <w:t xml:space="preserve">hanges </w:t>
            </w:r>
            <w:r>
              <w:rPr>
                <w:rFonts w:cs="Arial"/>
              </w:rPr>
              <w:t xml:space="preserve">are needed to our emergency evacuation procedures. </w:t>
            </w:r>
          </w:p>
          <w:p w:rsidR="009B10B2" w:rsidRPr="00CC5765" w:rsidRDefault="009B10B2" w:rsidP="009B10B2">
            <w:pPr>
              <w:pStyle w:val="NoSpacing"/>
              <w:numPr>
                <w:ilvl w:val="0"/>
                <w:numId w:val="4"/>
              </w:numPr>
              <w:ind w:left="360"/>
              <w:rPr>
                <w:rFonts w:cs="Arial"/>
              </w:rPr>
            </w:pPr>
            <w:r w:rsidRPr="00CC5765">
              <w:rPr>
                <w:rFonts w:cs="Arial"/>
              </w:rPr>
              <w:t>Emergency evacuations take place following social distancing principles as far as is reasonably practicable. (</w:t>
            </w:r>
            <w:r>
              <w:rPr>
                <w:rFonts w:cs="Arial"/>
              </w:rPr>
              <w:t>In an emergency r</w:t>
            </w:r>
            <w:r w:rsidRPr="00CC5765">
              <w:rPr>
                <w:rFonts w:cs="Arial"/>
              </w:rPr>
              <w:t xml:space="preserve">isk to life takes precedence). </w:t>
            </w:r>
          </w:p>
          <w:p w:rsidR="009B10B2" w:rsidRPr="00CC5765" w:rsidRDefault="009B10B2" w:rsidP="009B10B2">
            <w:pPr>
              <w:pStyle w:val="NoSpacing"/>
              <w:numPr>
                <w:ilvl w:val="0"/>
                <w:numId w:val="4"/>
              </w:numPr>
              <w:ind w:left="360"/>
              <w:rPr>
                <w:rFonts w:cs="Arial"/>
              </w:rPr>
            </w:pPr>
            <w:r w:rsidRPr="00CC5765">
              <w:rPr>
                <w:rFonts w:cs="Arial"/>
              </w:rPr>
              <w:t xml:space="preserve">Staff, pupils, visitors and contractors’ social distance at assembly areas </w:t>
            </w:r>
            <w:r w:rsidRPr="00EF351B">
              <w:rPr>
                <w:rFonts w:cs="Arial"/>
              </w:rPr>
              <w:t>as far as is reasonably practicable.</w:t>
            </w:r>
          </w:p>
          <w:p w:rsidR="009B10B2" w:rsidRDefault="009B10B2" w:rsidP="009B10B2">
            <w:pPr>
              <w:autoSpaceDE w:val="0"/>
              <w:autoSpaceDN w:val="0"/>
              <w:adjustRightInd w:val="0"/>
              <w:spacing w:after="0" w:line="240" w:lineRule="auto"/>
              <w:ind w:left="720"/>
            </w:pPr>
          </w:p>
        </w:tc>
        <w:tc>
          <w:tcPr>
            <w:tcW w:w="437" w:type="dxa"/>
            <w:shd w:val="clear" w:color="auto" w:fill="FF0000"/>
            <w:vAlign w:val="center"/>
          </w:tcPr>
          <w:p w:rsidR="009B10B2" w:rsidRPr="00494C94" w:rsidRDefault="009B10B2" w:rsidP="009B10B2">
            <w:pPr>
              <w:spacing w:after="0"/>
              <w:ind w:left="-108" w:right="-23"/>
              <w:jc w:val="center"/>
              <w:rPr>
                <w:b/>
              </w:rPr>
            </w:pPr>
          </w:p>
        </w:tc>
        <w:tc>
          <w:tcPr>
            <w:tcW w:w="437" w:type="dxa"/>
            <w:shd w:val="clear" w:color="auto" w:fill="00B050"/>
            <w:vAlign w:val="center"/>
          </w:tcPr>
          <w:p w:rsidR="009B10B2" w:rsidRPr="00494C94" w:rsidRDefault="009B10B2" w:rsidP="009B10B2">
            <w:pPr>
              <w:spacing w:after="0"/>
              <w:ind w:right="-23"/>
              <w:rPr>
                <w:b/>
              </w:rPr>
            </w:pPr>
          </w:p>
        </w:tc>
        <w:tc>
          <w:tcPr>
            <w:tcW w:w="438" w:type="dxa"/>
            <w:shd w:val="clear" w:color="auto" w:fill="00B050"/>
            <w:vAlign w:val="center"/>
          </w:tcPr>
          <w:p w:rsidR="009B10B2" w:rsidRPr="00494C94" w:rsidRDefault="009B10B2" w:rsidP="009B10B2">
            <w:pPr>
              <w:spacing w:after="0"/>
              <w:ind w:right="-23"/>
              <w:jc w:val="center"/>
              <w:rPr>
                <w:b/>
              </w:rPr>
            </w:pPr>
          </w:p>
        </w:tc>
        <w:tc>
          <w:tcPr>
            <w:tcW w:w="2941" w:type="dxa"/>
            <w:shd w:val="clear" w:color="auto" w:fill="BFBFBF"/>
          </w:tcPr>
          <w:p w:rsidR="009B10B2" w:rsidRDefault="009B10B2" w:rsidP="009B10B2">
            <w:pPr>
              <w:spacing w:after="0"/>
              <w:ind w:right="-23"/>
            </w:pPr>
          </w:p>
        </w:tc>
        <w:tc>
          <w:tcPr>
            <w:tcW w:w="455" w:type="dxa"/>
            <w:tcBorders>
              <w:top w:val="single" w:sz="6" w:space="0" w:color="auto"/>
              <w:bottom w:val="single" w:sz="6" w:space="0" w:color="auto"/>
            </w:tcBorders>
            <w:shd w:val="clear" w:color="auto" w:fill="FF0000"/>
            <w:vAlign w:val="center"/>
          </w:tcPr>
          <w:p w:rsidR="009B10B2" w:rsidRPr="00D54241" w:rsidRDefault="009B10B2" w:rsidP="009B10B2">
            <w:pPr>
              <w:spacing w:after="0"/>
              <w:ind w:left="-108"/>
              <w:jc w:val="center"/>
              <w:rPr>
                <w:b/>
              </w:rPr>
            </w:pPr>
          </w:p>
        </w:tc>
        <w:tc>
          <w:tcPr>
            <w:tcW w:w="455" w:type="dxa"/>
            <w:tcBorders>
              <w:top w:val="single" w:sz="6" w:space="0" w:color="auto"/>
              <w:bottom w:val="single" w:sz="6" w:space="0" w:color="auto"/>
            </w:tcBorders>
            <w:shd w:val="clear" w:color="auto" w:fill="00B050"/>
            <w:vAlign w:val="center"/>
          </w:tcPr>
          <w:p w:rsidR="009B10B2" w:rsidRDefault="009B10B2" w:rsidP="009B10B2">
            <w:pPr>
              <w:spacing w:after="0"/>
              <w:jc w:val="center"/>
              <w:rPr>
                <w:b/>
              </w:rPr>
            </w:pPr>
          </w:p>
        </w:tc>
        <w:tc>
          <w:tcPr>
            <w:tcW w:w="456" w:type="dxa"/>
            <w:tcBorders>
              <w:top w:val="single" w:sz="6" w:space="0" w:color="auto"/>
              <w:bottom w:val="single" w:sz="6" w:space="0" w:color="auto"/>
            </w:tcBorders>
            <w:shd w:val="clear" w:color="auto" w:fill="00B050"/>
            <w:vAlign w:val="center"/>
          </w:tcPr>
          <w:p w:rsidR="009B10B2" w:rsidRDefault="009B10B2" w:rsidP="009B10B2">
            <w:pPr>
              <w:spacing w:after="0"/>
              <w:jc w:val="center"/>
              <w:rPr>
                <w:b/>
              </w:rPr>
            </w:pPr>
          </w:p>
        </w:tc>
        <w:tc>
          <w:tcPr>
            <w:tcW w:w="828" w:type="dxa"/>
            <w:shd w:val="clear" w:color="auto" w:fill="BFBFBF"/>
            <w:vAlign w:val="center"/>
          </w:tcPr>
          <w:p w:rsidR="009B10B2" w:rsidRDefault="009B10B2" w:rsidP="009B10B2">
            <w:pPr>
              <w:spacing w:after="0"/>
              <w:ind w:right="-23"/>
              <w:jc w:val="center"/>
            </w:pPr>
          </w:p>
        </w:tc>
        <w:tc>
          <w:tcPr>
            <w:tcW w:w="924" w:type="dxa"/>
            <w:shd w:val="clear" w:color="auto" w:fill="BFBFBF"/>
            <w:vAlign w:val="center"/>
          </w:tcPr>
          <w:p w:rsidR="009B10B2" w:rsidRDefault="009B10B2" w:rsidP="009B10B2">
            <w:pPr>
              <w:spacing w:after="0"/>
              <w:ind w:right="-23"/>
              <w:jc w:val="center"/>
            </w:pPr>
          </w:p>
        </w:tc>
        <w:tc>
          <w:tcPr>
            <w:tcW w:w="709" w:type="dxa"/>
            <w:shd w:val="clear" w:color="auto" w:fill="BFBFBF"/>
            <w:vAlign w:val="center"/>
          </w:tcPr>
          <w:p w:rsidR="009B10B2" w:rsidRDefault="009B10B2" w:rsidP="009B10B2">
            <w:pPr>
              <w:spacing w:after="0"/>
              <w:ind w:right="-23"/>
              <w:jc w:val="center"/>
            </w:pPr>
          </w:p>
        </w:tc>
      </w:tr>
      <w:tr w:rsidR="009B10B2" w:rsidTr="009B1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tcPr>
          <w:p w:rsidR="009B10B2" w:rsidRDefault="009B10B2" w:rsidP="009B10B2">
            <w:pPr>
              <w:spacing w:after="0"/>
              <w:ind w:right="-23"/>
              <w:jc w:val="center"/>
              <w:rPr>
                <w:b/>
                <w:sz w:val="24"/>
                <w:szCs w:val="24"/>
              </w:rPr>
            </w:pPr>
            <w:r>
              <w:rPr>
                <w:b/>
                <w:sz w:val="24"/>
                <w:szCs w:val="24"/>
              </w:rPr>
              <w:t>Use of public transport/school buses</w:t>
            </w:r>
          </w:p>
        </w:tc>
        <w:tc>
          <w:tcPr>
            <w:tcW w:w="1843" w:type="dxa"/>
            <w:shd w:val="clear" w:color="auto" w:fill="auto"/>
          </w:tcPr>
          <w:p w:rsidR="009B10B2" w:rsidRDefault="009B10B2" w:rsidP="009B10B2">
            <w:pPr>
              <w:spacing w:after="0"/>
              <w:ind w:right="-23"/>
              <w:jc w:val="center"/>
            </w:pPr>
            <w:r>
              <w:t>Staff, pupils, parents/guardian, visitors and contractors.</w:t>
            </w:r>
          </w:p>
          <w:p w:rsidR="009B10B2" w:rsidRDefault="009B10B2" w:rsidP="009B10B2">
            <w:pPr>
              <w:spacing w:after="0"/>
              <w:ind w:right="-23"/>
              <w:jc w:val="center"/>
            </w:pPr>
            <w:r w:rsidRPr="00165656">
              <w:t>Reduced infection control which may result in spread of COVID19</w:t>
            </w:r>
          </w:p>
          <w:p w:rsidR="009B10B2" w:rsidRDefault="009B10B2" w:rsidP="009B10B2">
            <w:pPr>
              <w:spacing w:after="0"/>
              <w:ind w:right="-23"/>
              <w:jc w:val="center"/>
            </w:pPr>
          </w:p>
        </w:tc>
        <w:tc>
          <w:tcPr>
            <w:tcW w:w="3685" w:type="dxa"/>
            <w:shd w:val="clear" w:color="auto" w:fill="auto"/>
          </w:tcPr>
          <w:p w:rsidR="009B10B2" w:rsidRPr="00CC5765" w:rsidRDefault="009B10B2" w:rsidP="009B10B2">
            <w:pPr>
              <w:pStyle w:val="NoSpacing"/>
              <w:numPr>
                <w:ilvl w:val="0"/>
                <w:numId w:val="4"/>
              </w:numPr>
              <w:ind w:left="360"/>
              <w:rPr>
                <w:rFonts w:cs="Arial"/>
              </w:rPr>
            </w:pPr>
            <w:r w:rsidRPr="00CC5765">
              <w:rPr>
                <w:rFonts w:cs="Arial"/>
              </w:rPr>
              <w:t xml:space="preserve">Pupils are encouraged to cycle or walk to </w:t>
            </w:r>
            <w:r>
              <w:rPr>
                <w:rFonts w:cs="Arial"/>
              </w:rPr>
              <w:t>school</w:t>
            </w:r>
            <w:r w:rsidRPr="00CC5765">
              <w:rPr>
                <w:rFonts w:cs="Arial"/>
              </w:rPr>
              <w:t>.</w:t>
            </w:r>
          </w:p>
          <w:p w:rsidR="009B10B2" w:rsidRPr="00CC5765" w:rsidRDefault="009B10B2" w:rsidP="009B10B2">
            <w:pPr>
              <w:numPr>
                <w:ilvl w:val="0"/>
                <w:numId w:val="4"/>
              </w:numPr>
              <w:autoSpaceDE w:val="0"/>
              <w:autoSpaceDN w:val="0"/>
              <w:adjustRightInd w:val="0"/>
              <w:spacing w:after="0" w:line="240" w:lineRule="auto"/>
              <w:ind w:left="360"/>
              <w:rPr>
                <w:rFonts w:cs="Arial"/>
              </w:rPr>
            </w:pPr>
            <w:r w:rsidRPr="00FA6E6D">
              <w:t xml:space="preserve">Establish robust communication links with </w:t>
            </w:r>
            <w:r>
              <w:t xml:space="preserve">transport </w:t>
            </w:r>
            <w:r w:rsidRPr="00FA6E6D">
              <w:t>provider</w:t>
            </w:r>
            <w:r>
              <w:t xml:space="preserve"> (</w:t>
            </w:r>
            <w:proofErr w:type="spellStart"/>
            <w:r>
              <w:t>Leics</w:t>
            </w:r>
            <w:proofErr w:type="spellEnd"/>
            <w:r>
              <w:t xml:space="preserve"> LA)</w:t>
            </w:r>
            <w:r w:rsidRPr="00FA6E6D">
              <w:t xml:space="preserve">. </w:t>
            </w:r>
            <w:r>
              <w:t xml:space="preserve">Taxis and parents operating in line with LA guidance and controls. </w:t>
            </w:r>
          </w:p>
        </w:tc>
        <w:tc>
          <w:tcPr>
            <w:tcW w:w="437" w:type="dxa"/>
            <w:shd w:val="clear" w:color="auto" w:fill="FF0000"/>
            <w:vAlign w:val="center"/>
          </w:tcPr>
          <w:p w:rsidR="009B10B2" w:rsidRPr="00494C94" w:rsidRDefault="009B10B2" w:rsidP="009B10B2">
            <w:pPr>
              <w:spacing w:after="0"/>
              <w:ind w:left="-108" w:right="-23"/>
              <w:jc w:val="center"/>
              <w:rPr>
                <w:b/>
              </w:rPr>
            </w:pPr>
          </w:p>
        </w:tc>
        <w:tc>
          <w:tcPr>
            <w:tcW w:w="437" w:type="dxa"/>
            <w:shd w:val="clear" w:color="auto" w:fill="00B050"/>
            <w:vAlign w:val="center"/>
          </w:tcPr>
          <w:p w:rsidR="009B10B2" w:rsidRPr="00494C94" w:rsidRDefault="009B10B2" w:rsidP="009B10B2">
            <w:pPr>
              <w:spacing w:after="0"/>
              <w:ind w:right="-23"/>
              <w:rPr>
                <w:b/>
              </w:rPr>
            </w:pPr>
          </w:p>
        </w:tc>
        <w:tc>
          <w:tcPr>
            <w:tcW w:w="438" w:type="dxa"/>
            <w:shd w:val="clear" w:color="auto" w:fill="00B050"/>
            <w:vAlign w:val="center"/>
          </w:tcPr>
          <w:p w:rsidR="009B10B2" w:rsidRPr="00494C94" w:rsidRDefault="009B10B2" w:rsidP="009B10B2">
            <w:pPr>
              <w:spacing w:after="0"/>
              <w:ind w:right="-23"/>
              <w:jc w:val="center"/>
              <w:rPr>
                <w:b/>
              </w:rPr>
            </w:pPr>
          </w:p>
        </w:tc>
        <w:tc>
          <w:tcPr>
            <w:tcW w:w="2941" w:type="dxa"/>
            <w:shd w:val="clear" w:color="auto" w:fill="BFBFBF"/>
          </w:tcPr>
          <w:p w:rsidR="009B10B2" w:rsidRDefault="009B10B2" w:rsidP="009B10B2">
            <w:pPr>
              <w:spacing w:after="0"/>
              <w:ind w:right="-23"/>
            </w:pPr>
          </w:p>
        </w:tc>
        <w:tc>
          <w:tcPr>
            <w:tcW w:w="455" w:type="dxa"/>
            <w:tcBorders>
              <w:top w:val="single" w:sz="6" w:space="0" w:color="auto"/>
              <w:bottom w:val="single" w:sz="6" w:space="0" w:color="auto"/>
            </w:tcBorders>
            <w:shd w:val="clear" w:color="auto" w:fill="FF0000"/>
            <w:vAlign w:val="center"/>
          </w:tcPr>
          <w:p w:rsidR="009B10B2" w:rsidRPr="00D54241" w:rsidRDefault="009B10B2" w:rsidP="009B10B2">
            <w:pPr>
              <w:spacing w:after="0"/>
              <w:ind w:left="-108"/>
              <w:jc w:val="center"/>
              <w:rPr>
                <w:b/>
              </w:rPr>
            </w:pPr>
          </w:p>
        </w:tc>
        <w:tc>
          <w:tcPr>
            <w:tcW w:w="455" w:type="dxa"/>
            <w:tcBorders>
              <w:top w:val="single" w:sz="6" w:space="0" w:color="auto"/>
              <w:bottom w:val="single" w:sz="6" w:space="0" w:color="auto"/>
            </w:tcBorders>
            <w:shd w:val="clear" w:color="auto" w:fill="00B050"/>
            <w:vAlign w:val="center"/>
          </w:tcPr>
          <w:p w:rsidR="009B10B2" w:rsidRDefault="009B10B2" w:rsidP="009B10B2">
            <w:pPr>
              <w:spacing w:after="0"/>
              <w:jc w:val="center"/>
              <w:rPr>
                <w:b/>
              </w:rPr>
            </w:pPr>
          </w:p>
        </w:tc>
        <w:tc>
          <w:tcPr>
            <w:tcW w:w="456" w:type="dxa"/>
            <w:tcBorders>
              <w:top w:val="single" w:sz="6" w:space="0" w:color="auto"/>
              <w:bottom w:val="single" w:sz="6" w:space="0" w:color="auto"/>
            </w:tcBorders>
            <w:shd w:val="clear" w:color="auto" w:fill="00B050"/>
            <w:vAlign w:val="center"/>
          </w:tcPr>
          <w:p w:rsidR="009B10B2" w:rsidRDefault="009B10B2" w:rsidP="009B10B2">
            <w:pPr>
              <w:spacing w:after="0"/>
              <w:jc w:val="center"/>
              <w:rPr>
                <w:b/>
              </w:rPr>
            </w:pPr>
          </w:p>
        </w:tc>
        <w:tc>
          <w:tcPr>
            <w:tcW w:w="828" w:type="dxa"/>
            <w:shd w:val="clear" w:color="auto" w:fill="BFBFBF"/>
            <w:vAlign w:val="center"/>
          </w:tcPr>
          <w:p w:rsidR="009B10B2" w:rsidRDefault="009B10B2" w:rsidP="009B10B2">
            <w:pPr>
              <w:spacing w:after="0"/>
              <w:ind w:right="-23"/>
              <w:jc w:val="center"/>
            </w:pPr>
          </w:p>
        </w:tc>
        <w:tc>
          <w:tcPr>
            <w:tcW w:w="924" w:type="dxa"/>
            <w:shd w:val="clear" w:color="auto" w:fill="BFBFBF"/>
            <w:vAlign w:val="center"/>
          </w:tcPr>
          <w:p w:rsidR="009B10B2" w:rsidRDefault="009B10B2" w:rsidP="009B10B2">
            <w:pPr>
              <w:spacing w:after="0"/>
              <w:ind w:right="-23"/>
              <w:jc w:val="center"/>
            </w:pPr>
          </w:p>
        </w:tc>
        <w:tc>
          <w:tcPr>
            <w:tcW w:w="709" w:type="dxa"/>
            <w:shd w:val="clear" w:color="auto" w:fill="BFBFBF"/>
            <w:vAlign w:val="center"/>
          </w:tcPr>
          <w:p w:rsidR="009B10B2" w:rsidRDefault="009B10B2" w:rsidP="009B10B2">
            <w:pPr>
              <w:spacing w:after="0"/>
              <w:ind w:right="-23"/>
              <w:jc w:val="center"/>
            </w:pPr>
          </w:p>
        </w:tc>
      </w:tr>
      <w:tr w:rsidR="009B10B2" w:rsidTr="009B1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tcPr>
          <w:p w:rsidR="009B10B2" w:rsidRDefault="009B10B2" w:rsidP="009B10B2">
            <w:pPr>
              <w:spacing w:after="0"/>
              <w:ind w:right="-23"/>
              <w:jc w:val="center"/>
              <w:rPr>
                <w:b/>
                <w:sz w:val="24"/>
                <w:szCs w:val="24"/>
              </w:rPr>
            </w:pPr>
            <w:r>
              <w:rPr>
                <w:b/>
                <w:sz w:val="24"/>
                <w:szCs w:val="24"/>
              </w:rPr>
              <w:t>Music lessons</w:t>
            </w:r>
          </w:p>
        </w:tc>
        <w:tc>
          <w:tcPr>
            <w:tcW w:w="1843" w:type="dxa"/>
            <w:shd w:val="clear" w:color="auto" w:fill="auto"/>
          </w:tcPr>
          <w:p w:rsidR="009B10B2" w:rsidRDefault="009B10B2" w:rsidP="009B10B2">
            <w:pPr>
              <w:spacing w:after="0"/>
              <w:ind w:right="-23"/>
              <w:jc w:val="center"/>
            </w:pPr>
            <w:r>
              <w:t>Reduced infection</w:t>
            </w:r>
          </w:p>
        </w:tc>
        <w:tc>
          <w:tcPr>
            <w:tcW w:w="3685" w:type="dxa"/>
            <w:shd w:val="clear" w:color="auto" w:fill="auto"/>
          </w:tcPr>
          <w:p w:rsidR="009B10B2" w:rsidRDefault="009B10B2" w:rsidP="009B10B2">
            <w:pPr>
              <w:pStyle w:val="NoSpacing"/>
              <w:numPr>
                <w:ilvl w:val="0"/>
                <w:numId w:val="4"/>
              </w:numPr>
              <w:ind w:left="360"/>
              <w:rPr>
                <w:rFonts w:cs="Arial"/>
              </w:rPr>
            </w:pPr>
            <w:r>
              <w:rPr>
                <w:rFonts w:cs="Arial"/>
              </w:rPr>
              <w:t xml:space="preserve">Some music lessons are to be restricted to reduce airborne </w:t>
            </w:r>
            <w:r>
              <w:rPr>
                <w:rFonts w:cs="Arial"/>
              </w:rPr>
              <w:lastRenderedPageBreak/>
              <w:t>particles being spread in a class or hall.</w:t>
            </w:r>
          </w:p>
          <w:p w:rsidR="009B10B2" w:rsidRDefault="009B10B2" w:rsidP="009B10B2">
            <w:pPr>
              <w:pStyle w:val="NoSpacing"/>
              <w:numPr>
                <w:ilvl w:val="0"/>
                <w:numId w:val="4"/>
              </w:numPr>
              <w:ind w:left="360"/>
              <w:rPr>
                <w:rFonts w:cs="Arial"/>
              </w:rPr>
            </w:pPr>
            <w:r>
              <w:rPr>
                <w:rFonts w:cs="Arial"/>
              </w:rPr>
              <w:t xml:space="preserve">Instruments that require blowing are to be avoided in large numbers and instruments not shared. </w:t>
            </w:r>
          </w:p>
          <w:p w:rsidR="009B10B2" w:rsidRDefault="009B10B2" w:rsidP="009B10B2">
            <w:pPr>
              <w:pStyle w:val="NoSpacing"/>
              <w:numPr>
                <w:ilvl w:val="0"/>
                <w:numId w:val="4"/>
              </w:numPr>
              <w:ind w:left="360"/>
              <w:rPr>
                <w:rFonts w:cs="Arial"/>
              </w:rPr>
            </w:pPr>
            <w:r>
              <w:rPr>
                <w:rFonts w:cs="Arial"/>
              </w:rPr>
              <w:t xml:space="preserve">Small groups may have lessons but are to face away from each other.  The room must be well ventilated or lessons held outside. </w:t>
            </w:r>
          </w:p>
          <w:p w:rsidR="009B10B2" w:rsidRPr="003F6E2B" w:rsidRDefault="009B10B2" w:rsidP="009B10B2">
            <w:pPr>
              <w:pStyle w:val="NoSpacing"/>
              <w:numPr>
                <w:ilvl w:val="0"/>
                <w:numId w:val="4"/>
              </w:numPr>
              <w:ind w:left="360"/>
              <w:rPr>
                <w:rFonts w:cs="Arial"/>
              </w:rPr>
            </w:pPr>
            <w:r>
              <w:rPr>
                <w:rFonts w:cs="Arial"/>
              </w:rPr>
              <w:t xml:space="preserve">Singing lessons – pupils are to face away from each other (back to back or side to side) and gentle voices used. Large group singing is to be avoided. </w:t>
            </w:r>
            <w:r w:rsidRPr="003F6E2B">
              <w:rPr>
                <w:rFonts w:cs="Arial"/>
              </w:rPr>
              <w:t xml:space="preserve"> </w:t>
            </w:r>
          </w:p>
        </w:tc>
        <w:tc>
          <w:tcPr>
            <w:tcW w:w="437" w:type="dxa"/>
            <w:shd w:val="clear" w:color="auto" w:fill="FF0000"/>
            <w:vAlign w:val="center"/>
          </w:tcPr>
          <w:p w:rsidR="009B10B2" w:rsidRPr="00494C94" w:rsidRDefault="009B10B2" w:rsidP="009B10B2">
            <w:pPr>
              <w:spacing w:after="0"/>
              <w:ind w:left="-108" w:right="-23"/>
              <w:jc w:val="center"/>
              <w:rPr>
                <w:b/>
              </w:rPr>
            </w:pPr>
          </w:p>
        </w:tc>
        <w:tc>
          <w:tcPr>
            <w:tcW w:w="437" w:type="dxa"/>
            <w:shd w:val="clear" w:color="auto" w:fill="00B050"/>
            <w:vAlign w:val="center"/>
          </w:tcPr>
          <w:p w:rsidR="009B10B2" w:rsidRPr="00494C94" w:rsidRDefault="009B10B2" w:rsidP="009B10B2">
            <w:pPr>
              <w:spacing w:after="0"/>
              <w:ind w:right="-23"/>
              <w:rPr>
                <w:b/>
              </w:rPr>
            </w:pPr>
          </w:p>
        </w:tc>
        <w:tc>
          <w:tcPr>
            <w:tcW w:w="438" w:type="dxa"/>
            <w:shd w:val="clear" w:color="auto" w:fill="00B050"/>
            <w:vAlign w:val="center"/>
          </w:tcPr>
          <w:p w:rsidR="009B10B2" w:rsidRPr="00494C94" w:rsidRDefault="009B10B2" w:rsidP="009B10B2">
            <w:pPr>
              <w:spacing w:after="0"/>
              <w:ind w:right="-23"/>
              <w:jc w:val="center"/>
              <w:rPr>
                <w:b/>
              </w:rPr>
            </w:pPr>
          </w:p>
        </w:tc>
        <w:tc>
          <w:tcPr>
            <w:tcW w:w="2941" w:type="dxa"/>
            <w:shd w:val="clear" w:color="auto" w:fill="BFBFBF"/>
          </w:tcPr>
          <w:p w:rsidR="009B10B2" w:rsidRDefault="009B10B2" w:rsidP="009B10B2">
            <w:pPr>
              <w:spacing w:after="0"/>
              <w:ind w:right="-23"/>
            </w:pPr>
          </w:p>
        </w:tc>
        <w:tc>
          <w:tcPr>
            <w:tcW w:w="455" w:type="dxa"/>
            <w:tcBorders>
              <w:top w:val="single" w:sz="6" w:space="0" w:color="auto"/>
              <w:bottom w:val="single" w:sz="6" w:space="0" w:color="auto"/>
            </w:tcBorders>
            <w:shd w:val="clear" w:color="auto" w:fill="FF0000"/>
            <w:vAlign w:val="center"/>
          </w:tcPr>
          <w:p w:rsidR="009B10B2" w:rsidRPr="00D54241" w:rsidRDefault="009B10B2" w:rsidP="009B10B2">
            <w:pPr>
              <w:spacing w:after="0"/>
              <w:ind w:left="-108"/>
              <w:jc w:val="center"/>
              <w:rPr>
                <w:b/>
              </w:rPr>
            </w:pPr>
          </w:p>
        </w:tc>
        <w:tc>
          <w:tcPr>
            <w:tcW w:w="455" w:type="dxa"/>
            <w:tcBorders>
              <w:top w:val="single" w:sz="6" w:space="0" w:color="auto"/>
              <w:bottom w:val="single" w:sz="6" w:space="0" w:color="auto"/>
            </w:tcBorders>
            <w:shd w:val="clear" w:color="auto" w:fill="00B050"/>
            <w:vAlign w:val="center"/>
          </w:tcPr>
          <w:p w:rsidR="009B10B2" w:rsidRDefault="009B10B2" w:rsidP="009B10B2">
            <w:pPr>
              <w:spacing w:after="0"/>
              <w:jc w:val="center"/>
              <w:rPr>
                <w:b/>
              </w:rPr>
            </w:pPr>
          </w:p>
        </w:tc>
        <w:tc>
          <w:tcPr>
            <w:tcW w:w="456" w:type="dxa"/>
            <w:tcBorders>
              <w:top w:val="single" w:sz="6" w:space="0" w:color="auto"/>
              <w:bottom w:val="single" w:sz="6" w:space="0" w:color="auto"/>
            </w:tcBorders>
            <w:shd w:val="clear" w:color="auto" w:fill="00B050"/>
            <w:vAlign w:val="center"/>
          </w:tcPr>
          <w:p w:rsidR="009B10B2" w:rsidRDefault="009B10B2" w:rsidP="009B10B2">
            <w:pPr>
              <w:spacing w:after="0"/>
              <w:jc w:val="center"/>
              <w:rPr>
                <w:b/>
              </w:rPr>
            </w:pPr>
          </w:p>
        </w:tc>
        <w:tc>
          <w:tcPr>
            <w:tcW w:w="828" w:type="dxa"/>
            <w:shd w:val="clear" w:color="auto" w:fill="BFBFBF"/>
            <w:vAlign w:val="center"/>
          </w:tcPr>
          <w:p w:rsidR="009B10B2" w:rsidRDefault="009B10B2" w:rsidP="009B10B2">
            <w:pPr>
              <w:spacing w:after="0"/>
              <w:ind w:right="-23"/>
              <w:jc w:val="center"/>
            </w:pPr>
          </w:p>
        </w:tc>
        <w:tc>
          <w:tcPr>
            <w:tcW w:w="924" w:type="dxa"/>
            <w:shd w:val="clear" w:color="auto" w:fill="BFBFBF"/>
            <w:vAlign w:val="center"/>
          </w:tcPr>
          <w:p w:rsidR="009B10B2" w:rsidRDefault="009B10B2" w:rsidP="009B10B2">
            <w:pPr>
              <w:spacing w:after="0"/>
              <w:ind w:right="-23"/>
              <w:jc w:val="center"/>
            </w:pPr>
          </w:p>
        </w:tc>
        <w:tc>
          <w:tcPr>
            <w:tcW w:w="709" w:type="dxa"/>
            <w:shd w:val="clear" w:color="auto" w:fill="BFBFBF"/>
            <w:vAlign w:val="center"/>
          </w:tcPr>
          <w:p w:rsidR="009B10B2" w:rsidRDefault="009B10B2" w:rsidP="009B10B2">
            <w:pPr>
              <w:spacing w:after="0"/>
              <w:ind w:right="-23"/>
              <w:jc w:val="center"/>
            </w:pPr>
          </w:p>
        </w:tc>
      </w:tr>
      <w:tr w:rsidR="00E708E9" w:rsidTr="0093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single" w:sz="4" w:space="0" w:color="auto"/>
              <w:bottom w:val="single" w:sz="4" w:space="0" w:color="auto"/>
            </w:tcBorders>
            <w:shd w:val="clear" w:color="auto" w:fill="auto"/>
            <w:vAlign w:val="center"/>
          </w:tcPr>
          <w:p w:rsidR="00E708E9" w:rsidRPr="00D23493" w:rsidRDefault="00E708E9" w:rsidP="00E708E9">
            <w:pPr>
              <w:rPr>
                <w:b/>
                <w:lang w:val="en"/>
              </w:rPr>
            </w:pPr>
            <w:r w:rsidRPr="00D23493">
              <w:rPr>
                <w:b/>
                <w:lang w:val="en"/>
              </w:rPr>
              <w:t>Mental wellbeing</w:t>
            </w:r>
          </w:p>
        </w:tc>
        <w:tc>
          <w:tcPr>
            <w:tcW w:w="1843" w:type="dxa"/>
            <w:tcBorders>
              <w:top w:val="single" w:sz="4" w:space="0" w:color="auto"/>
              <w:bottom w:val="single" w:sz="4" w:space="0" w:color="auto"/>
            </w:tcBorders>
            <w:shd w:val="clear" w:color="auto" w:fill="auto"/>
            <w:vAlign w:val="center"/>
          </w:tcPr>
          <w:p w:rsidR="00E708E9" w:rsidRPr="00D23493" w:rsidRDefault="00E708E9" w:rsidP="00E708E9">
            <w:r w:rsidRPr="00D23493">
              <w:t xml:space="preserve">Mental health issues impacted by CV </w:t>
            </w:r>
          </w:p>
        </w:tc>
        <w:tc>
          <w:tcPr>
            <w:tcW w:w="3685" w:type="dxa"/>
            <w:shd w:val="clear" w:color="auto" w:fill="auto"/>
          </w:tcPr>
          <w:p w:rsidR="00E708E9" w:rsidRDefault="00E708E9" w:rsidP="00E708E9">
            <w:r>
              <w:t>Children and staff to be given support and care in respect to mental wellbeing.</w:t>
            </w:r>
          </w:p>
          <w:p w:rsidR="00E708E9" w:rsidRDefault="00E708E9" w:rsidP="00E708E9">
            <w:r>
              <w:t>Allow discussions about concerns and recognise that this is normal feelings.</w:t>
            </w:r>
          </w:p>
          <w:p w:rsidR="00E708E9" w:rsidRPr="00D23493" w:rsidRDefault="00E708E9" w:rsidP="00E708E9">
            <w:r>
              <w:t>Remind staff of LA free confidential help lines</w:t>
            </w:r>
          </w:p>
        </w:tc>
        <w:tc>
          <w:tcPr>
            <w:tcW w:w="437" w:type="dxa"/>
            <w:shd w:val="clear" w:color="auto" w:fill="00B050"/>
            <w:vAlign w:val="center"/>
          </w:tcPr>
          <w:p w:rsidR="00E708E9" w:rsidRPr="00494C94" w:rsidRDefault="00E708E9" w:rsidP="00E708E9">
            <w:pPr>
              <w:spacing w:after="0"/>
              <w:ind w:left="-108" w:right="-23"/>
              <w:jc w:val="center"/>
              <w:rPr>
                <w:b/>
              </w:rPr>
            </w:pPr>
          </w:p>
        </w:tc>
        <w:tc>
          <w:tcPr>
            <w:tcW w:w="437" w:type="dxa"/>
            <w:shd w:val="clear" w:color="auto" w:fill="00B050"/>
            <w:vAlign w:val="center"/>
          </w:tcPr>
          <w:p w:rsidR="00E708E9" w:rsidRPr="00494C94" w:rsidRDefault="00E708E9" w:rsidP="00E708E9">
            <w:pPr>
              <w:spacing w:after="0"/>
              <w:ind w:right="-23"/>
              <w:rPr>
                <w:b/>
              </w:rPr>
            </w:pPr>
          </w:p>
        </w:tc>
        <w:tc>
          <w:tcPr>
            <w:tcW w:w="438" w:type="dxa"/>
            <w:shd w:val="clear" w:color="auto" w:fill="00B050"/>
            <w:vAlign w:val="center"/>
          </w:tcPr>
          <w:p w:rsidR="00E708E9" w:rsidRPr="00494C94" w:rsidRDefault="00E708E9" w:rsidP="00E708E9">
            <w:pPr>
              <w:spacing w:after="0"/>
              <w:ind w:right="-23"/>
              <w:jc w:val="center"/>
              <w:rPr>
                <w:b/>
              </w:rPr>
            </w:pPr>
          </w:p>
        </w:tc>
        <w:tc>
          <w:tcPr>
            <w:tcW w:w="2941" w:type="dxa"/>
            <w:shd w:val="clear" w:color="auto" w:fill="BFBFBF"/>
          </w:tcPr>
          <w:p w:rsidR="00E708E9" w:rsidRDefault="00E708E9" w:rsidP="00E708E9">
            <w:pPr>
              <w:spacing w:after="0"/>
              <w:ind w:right="-23"/>
            </w:pPr>
          </w:p>
        </w:tc>
        <w:tc>
          <w:tcPr>
            <w:tcW w:w="455" w:type="dxa"/>
            <w:shd w:val="clear" w:color="auto" w:fill="00B050"/>
            <w:vAlign w:val="center"/>
          </w:tcPr>
          <w:p w:rsidR="00E708E9" w:rsidRPr="00494C94" w:rsidRDefault="00E708E9" w:rsidP="00E708E9">
            <w:pPr>
              <w:spacing w:after="0"/>
              <w:ind w:left="-108" w:right="-23"/>
              <w:jc w:val="center"/>
              <w:rPr>
                <w:b/>
              </w:rPr>
            </w:pPr>
          </w:p>
        </w:tc>
        <w:tc>
          <w:tcPr>
            <w:tcW w:w="455" w:type="dxa"/>
            <w:shd w:val="clear" w:color="auto" w:fill="00B050"/>
            <w:vAlign w:val="center"/>
          </w:tcPr>
          <w:p w:rsidR="00E708E9" w:rsidRPr="00494C94" w:rsidRDefault="00E708E9" w:rsidP="00E708E9">
            <w:pPr>
              <w:spacing w:after="0"/>
              <w:ind w:right="-23"/>
              <w:rPr>
                <w:b/>
              </w:rPr>
            </w:pPr>
          </w:p>
        </w:tc>
        <w:tc>
          <w:tcPr>
            <w:tcW w:w="456" w:type="dxa"/>
            <w:shd w:val="clear" w:color="auto" w:fill="00B050"/>
            <w:vAlign w:val="center"/>
          </w:tcPr>
          <w:p w:rsidR="00E708E9" w:rsidRPr="00494C94" w:rsidRDefault="00E708E9" w:rsidP="00E708E9">
            <w:pPr>
              <w:spacing w:after="0"/>
              <w:ind w:right="-23"/>
              <w:jc w:val="center"/>
              <w:rPr>
                <w:b/>
              </w:rPr>
            </w:pPr>
          </w:p>
        </w:tc>
        <w:tc>
          <w:tcPr>
            <w:tcW w:w="828" w:type="dxa"/>
            <w:shd w:val="clear" w:color="auto" w:fill="BFBFBF"/>
            <w:vAlign w:val="center"/>
          </w:tcPr>
          <w:p w:rsidR="00E708E9" w:rsidRDefault="00E708E9" w:rsidP="00E708E9">
            <w:pPr>
              <w:spacing w:after="0"/>
              <w:ind w:right="-23"/>
              <w:jc w:val="center"/>
            </w:pPr>
          </w:p>
        </w:tc>
        <w:tc>
          <w:tcPr>
            <w:tcW w:w="924" w:type="dxa"/>
            <w:shd w:val="clear" w:color="auto" w:fill="BFBFBF"/>
            <w:vAlign w:val="center"/>
          </w:tcPr>
          <w:p w:rsidR="00E708E9" w:rsidRDefault="00E708E9" w:rsidP="00E708E9">
            <w:pPr>
              <w:spacing w:after="0"/>
              <w:ind w:right="-23"/>
              <w:jc w:val="center"/>
            </w:pPr>
          </w:p>
        </w:tc>
        <w:tc>
          <w:tcPr>
            <w:tcW w:w="709" w:type="dxa"/>
            <w:shd w:val="clear" w:color="auto" w:fill="BFBFBF"/>
            <w:vAlign w:val="center"/>
          </w:tcPr>
          <w:p w:rsidR="00E708E9" w:rsidRDefault="00E708E9" w:rsidP="00E708E9">
            <w:pPr>
              <w:spacing w:after="0"/>
              <w:ind w:right="-23"/>
              <w:jc w:val="center"/>
            </w:pPr>
          </w:p>
        </w:tc>
      </w:tr>
      <w:tr w:rsidR="00E708E9" w:rsidTr="00CB4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single" w:sz="4" w:space="0" w:color="auto"/>
              <w:bottom w:val="single" w:sz="4" w:space="0" w:color="auto"/>
            </w:tcBorders>
            <w:shd w:val="clear" w:color="auto" w:fill="auto"/>
            <w:vAlign w:val="center"/>
          </w:tcPr>
          <w:p w:rsidR="00E708E9" w:rsidRPr="00D23493" w:rsidRDefault="00E708E9" w:rsidP="00E708E9">
            <w:pPr>
              <w:rPr>
                <w:b/>
                <w:lang w:val="en"/>
              </w:rPr>
            </w:pPr>
            <w:r w:rsidRPr="00D23493">
              <w:rPr>
                <w:b/>
                <w:lang w:val="en"/>
              </w:rPr>
              <w:t>Avoidance of discrimination</w:t>
            </w:r>
          </w:p>
        </w:tc>
        <w:tc>
          <w:tcPr>
            <w:tcW w:w="1843" w:type="dxa"/>
            <w:tcBorders>
              <w:top w:val="single" w:sz="4" w:space="0" w:color="auto"/>
              <w:bottom w:val="single" w:sz="4" w:space="0" w:color="auto"/>
            </w:tcBorders>
            <w:shd w:val="clear" w:color="auto" w:fill="auto"/>
            <w:vAlign w:val="center"/>
          </w:tcPr>
          <w:p w:rsidR="00E708E9" w:rsidRPr="00D23493" w:rsidRDefault="00E708E9" w:rsidP="00E708E9">
            <w:r w:rsidRPr="00D23493">
              <w:t>Wellbeing issues impacted by CV</w:t>
            </w:r>
          </w:p>
        </w:tc>
        <w:tc>
          <w:tcPr>
            <w:tcW w:w="3685" w:type="dxa"/>
            <w:shd w:val="clear" w:color="auto" w:fill="auto"/>
          </w:tcPr>
          <w:p w:rsidR="00E708E9" w:rsidRPr="00CC5765" w:rsidRDefault="00E708E9" w:rsidP="00E708E9">
            <w:pPr>
              <w:pStyle w:val="NoSpacing"/>
              <w:rPr>
                <w:rFonts w:cs="Arial"/>
              </w:rPr>
            </w:pPr>
            <w:r w:rsidRPr="00192C3B">
              <w:t xml:space="preserve">Care must also be taken to avoid stigmatizing students and staff who may have been exposed to the virus. It is important to remember that COVID-19 does not differentiate between borders, ethnicities, disability status, </w:t>
            </w:r>
            <w:r w:rsidRPr="00192C3B">
              <w:lastRenderedPageBreak/>
              <w:t>age or gender. Education settings should continue to be welcoming, respectful, inclusive, and supportive environments to all.</w:t>
            </w:r>
          </w:p>
        </w:tc>
        <w:tc>
          <w:tcPr>
            <w:tcW w:w="437" w:type="dxa"/>
            <w:shd w:val="clear" w:color="auto" w:fill="00B050"/>
            <w:vAlign w:val="center"/>
          </w:tcPr>
          <w:p w:rsidR="00E708E9" w:rsidRPr="00494C94" w:rsidRDefault="00E708E9" w:rsidP="00E708E9">
            <w:pPr>
              <w:spacing w:after="0"/>
              <w:ind w:left="-108" w:right="-23"/>
              <w:jc w:val="center"/>
              <w:rPr>
                <w:b/>
              </w:rPr>
            </w:pPr>
          </w:p>
        </w:tc>
        <w:tc>
          <w:tcPr>
            <w:tcW w:w="437" w:type="dxa"/>
            <w:shd w:val="clear" w:color="auto" w:fill="00B050"/>
            <w:vAlign w:val="center"/>
          </w:tcPr>
          <w:p w:rsidR="00E708E9" w:rsidRPr="00494C94" w:rsidRDefault="00E708E9" w:rsidP="00E708E9">
            <w:pPr>
              <w:spacing w:after="0"/>
              <w:ind w:right="-23"/>
              <w:rPr>
                <w:b/>
              </w:rPr>
            </w:pPr>
          </w:p>
        </w:tc>
        <w:tc>
          <w:tcPr>
            <w:tcW w:w="438" w:type="dxa"/>
            <w:shd w:val="clear" w:color="auto" w:fill="00B050"/>
            <w:vAlign w:val="center"/>
          </w:tcPr>
          <w:p w:rsidR="00E708E9" w:rsidRPr="00494C94" w:rsidRDefault="00E708E9" w:rsidP="00E708E9">
            <w:pPr>
              <w:spacing w:after="0"/>
              <w:ind w:right="-23"/>
              <w:jc w:val="center"/>
              <w:rPr>
                <w:b/>
              </w:rPr>
            </w:pPr>
          </w:p>
        </w:tc>
        <w:tc>
          <w:tcPr>
            <w:tcW w:w="2941" w:type="dxa"/>
            <w:shd w:val="clear" w:color="auto" w:fill="BFBFBF"/>
          </w:tcPr>
          <w:p w:rsidR="00E708E9" w:rsidRDefault="00E708E9" w:rsidP="00E708E9">
            <w:pPr>
              <w:spacing w:after="0"/>
              <w:ind w:right="-23"/>
            </w:pPr>
          </w:p>
        </w:tc>
        <w:tc>
          <w:tcPr>
            <w:tcW w:w="455" w:type="dxa"/>
            <w:shd w:val="clear" w:color="auto" w:fill="00B050"/>
            <w:vAlign w:val="center"/>
          </w:tcPr>
          <w:p w:rsidR="00E708E9" w:rsidRPr="00494C94" w:rsidRDefault="00E708E9" w:rsidP="00E708E9">
            <w:pPr>
              <w:spacing w:after="0"/>
              <w:ind w:left="-108" w:right="-23"/>
              <w:jc w:val="center"/>
              <w:rPr>
                <w:b/>
              </w:rPr>
            </w:pPr>
          </w:p>
        </w:tc>
        <w:tc>
          <w:tcPr>
            <w:tcW w:w="455" w:type="dxa"/>
            <w:shd w:val="clear" w:color="auto" w:fill="00B050"/>
            <w:vAlign w:val="center"/>
          </w:tcPr>
          <w:p w:rsidR="00E708E9" w:rsidRPr="00494C94" w:rsidRDefault="00E708E9" w:rsidP="00E708E9">
            <w:pPr>
              <w:spacing w:after="0"/>
              <w:ind w:right="-23"/>
              <w:rPr>
                <w:b/>
              </w:rPr>
            </w:pPr>
          </w:p>
        </w:tc>
        <w:tc>
          <w:tcPr>
            <w:tcW w:w="456" w:type="dxa"/>
            <w:shd w:val="clear" w:color="auto" w:fill="00B050"/>
            <w:vAlign w:val="center"/>
          </w:tcPr>
          <w:p w:rsidR="00E708E9" w:rsidRPr="00494C94" w:rsidRDefault="00E708E9" w:rsidP="00E708E9">
            <w:pPr>
              <w:spacing w:after="0"/>
              <w:ind w:right="-23"/>
              <w:jc w:val="center"/>
              <w:rPr>
                <w:b/>
              </w:rPr>
            </w:pPr>
          </w:p>
        </w:tc>
        <w:tc>
          <w:tcPr>
            <w:tcW w:w="828" w:type="dxa"/>
            <w:shd w:val="clear" w:color="auto" w:fill="BFBFBF"/>
            <w:vAlign w:val="center"/>
          </w:tcPr>
          <w:p w:rsidR="00E708E9" w:rsidRDefault="00E708E9" w:rsidP="00E708E9">
            <w:pPr>
              <w:spacing w:after="0"/>
              <w:ind w:right="-23"/>
              <w:jc w:val="center"/>
            </w:pPr>
          </w:p>
        </w:tc>
        <w:tc>
          <w:tcPr>
            <w:tcW w:w="924" w:type="dxa"/>
            <w:shd w:val="clear" w:color="auto" w:fill="BFBFBF"/>
            <w:vAlign w:val="center"/>
          </w:tcPr>
          <w:p w:rsidR="00E708E9" w:rsidRDefault="00E708E9" w:rsidP="00E708E9">
            <w:pPr>
              <w:spacing w:after="0"/>
              <w:ind w:right="-23"/>
              <w:jc w:val="center"/>
            </w:pPr>
          </w:p>
        </w:tc>
        <w:tc>
          <w:tcPr>
            <w:tcW w:w="709" w:type="dxa"/>
            <w:shd w:val="clear" w:color="auto" w:fill="BFBFBF"/>
            <w:vAlign w:val="center"/>
          </w:tcPr>
          <w:p w:rsidR="00E708E9" w:rsidRDefault="00E708E9" w:rsidP="00E708E9">
            <w:pPr>
              <w:spacing w:after="0"/>
              <w:ind w:right="-23"/>
              <w:jc w:val="center"/>
            </w:pPr>
          </w:p>
        </w:tc>
      </w:tr>
    </w:tbl>
    <w:p w:rsidR="00BF4B23" w:rsidRPr="001757BA" w:rsidRDefault="005A40EB" w:rsidP="00717801">
      <w:pPr>
        <w:ind w:left="-851" w:right="-23"/>
        <w:rPr>
          <w:color w:val="A6A6A6"/>
        </w:rPr>
      </w:pPr>
      <w:r w:rsidRPr="00545276">
        <w:rPr>
          <w:color w:val="A6A6A6"/>
        </w:rPr>
        <w:t xml:space="preserve"> </w:t>
      </w:r>
    </w:p>
    <w:p w:rsidR="007C0F90" w:rsidRPr="00AE3901" w:rsidRDefault="007C0F90" w:rsidP="005F3EFA">
      <w:pPr>
        <w:numPr>
          <w:ilvl w:val="0"/>
          <w:numId w:val="5"/>
        </w:numPr>
        <w:spacing w:after="0"/>
        <w:rPr>
          <w:sz w:val="20"/>
          <w:szCs w:val="20"/>
        </w:rPr>
      </w:pPr>
      <w:r w:rsidRPr="00AE3901">
        <w:rPr>
          <w:b/>
          <w:sz w:val="20"/>
          <w:szCs w:val="20"/>
        </w:rPr>
        <w:t>Source:</w:t>
      </w:r>
      <w:r w:rsidRPr="00AE3901">
        <w:rPr>
          <w:sz w:val="20"/>
          <w:szCs w:val="20"/>
        </w:rPr>
        <w:t xml:space="preserve"> </w:t>
      </w:r>
      <w:hyperlink r:id="rId9" w:history="1">
        <w:r w:rsidR="00242789" w:rsidRPr="00AE3901">
          <w:rPr>
            <w:rStyle w:val="Hyperlink"/>
            <w:sz w:val="20"/>
            <w:szCs w:val="20"/>
          </w:rPr>
          <w:t>https://www.gov.uk/government/publications/actions-for-educational-and-childcare-settings-to-prepare-for-wider-opening-from-1-june-2020/actions-for-education-and-childcare-settings-to-prepare-for-wider-opening-from-1-june-2020</w:t>
        </w:r>
      </w:hyperlink>
      <w:r w:rsidRPr="00AE3901">
        <w:rPr>
          <w:sz w:val="20"/>
          <w:szCs w:val="20"/>
        </w:rPr>
        <w:t xml:space="preserve"> </w:t>
      </w:r>
    </w:p>
    <w:p w:rsidR="00FD03E6" w:rsidRPr="00FE75A5" w:rsidRDefault="00FD03E6" w:rsidP="007C0F90">
      <w:pPr>
        <w:spacing w:after="0" w:line="240" w:lineRule="auto"/>
        <w:rPr>
          <w:rFonts w:cs="Arial"/>
          <w:b/>
          <w:sz w:val="24"/>
          <w:szCs w:val="24"/>
          <w:lang w:val="en"/>
          <w14:shadow w14:blurRad="50800" w14:dist="38100" w14:dir="2700000" w14:sx="100000" w14:sy="100000" w14:kx="0" w14:ky="0" w14:algn="tl">
            <w14:srgbClr w14:val="000000">
              <w14:alpha w14:val="60000"/>
            </w14:srgbClr>
          </w14:shadow>
        </w:rPr>
      </w:pPr>
    </w:p>
    <w:p w:rsidR="007C0F90" w:rsidRPr="00FE75A5" w:rsidRDefault="007C0F90" w:rsidP="005F3EFA">
      <w:pPr>
        <w:widowControl w:val="0"/>
        <w:numPr>
          <w:ilvl w:val="0"/>
          <w:numId w:val="5"/>
        </w:numPr>
        <w:overflowPunct w:val="0"/>
        <w:autoSpaceDE w:val="0"/>
        <w:autoSpaceDN w:val="0"/>
        <w:adjustRightInd w:val="0"/>
        <w:spacing w:after="160" w:line="259" w:lineRule="auto"/>
        <w:rPr>
          <w:rFonts w:cs="Arial"/>
          <w:sz w:val="20"/>
          <w:szCs w:val="20"/>
          <w:lang w:val="en"/>
          <w14:shadow w14:blurRad="50800" w14:dist="38100" w14:dir="2700000" w14:sx="100000" w14:sy="100000" w14:kx="0" w14:ky="0" w14:algn="tl">
            <w14:srgbClr w14:val="000000">
              <w14:alpha w14:val="60000"/>
            </w14:srgbClr>
          </w14:shadow>
        </w:rPr>
      </w:pPr>
      <w:r w:rsidRPr="00FE75A5">
        <w:rPr>
          <w:rFonts w:cs="Arial"/>
          <w:b/>
          <w:sz w:val="20"/>
          <w:szCs w:val="20"/>
          <w:lang w:val="en"/>
          <w14:shadow w14:blurRad="50800" w14:dist="38100" w14:dir="2700000" w14:sx="100000" w14:sy="100000" w14:kx="0" w14:ky="0" w14:algn="tl">
            <w14:srgbClr w14:val="000000">
              <w14:alpha w14:val="60000"/>
            </w14:srgbClr>
          </w14:shadow>
        </w:rPr>
        <w:t xml:space="preserve">Hand wash video </w:t>
      </w:r>
      <w:hyperlink r:id="rId10" w:history="1">
        <w:r w:rsidR="00FD03E6" w:rsidRPr="00FE75A5">
          <w:rPr>
            <w:rFonts w:cs="Arial"/>
            <w:color w:val="0000FF"/>
            <w:sz w:val="20"/>
            <w:szCs w:val="20"/>
            <w:u w:val="single"/>
            <w14:shadow w14:blurRad="50800" w14:dist="38100" w14:dir="2700000" w14:sx="100000" w14:sy="100000" w14:kx="0" w14:ky="0" w14:algn="tl">
              <w14:srgbClr w14:val="000000">
                <w14:alpha w14:val="60000"/>
              </w14:srgbClr>
            </w14:shadow>
          </w:rPr>
          <w:t>https://www.gov.uk/guidance/coronavirus-covid-19-information-for-the-public</w:t>
        </w:r>
      </w:hyperlink>
    </w:p>
    <w:p w:rsidR="00FD03E6" w:rsidRPr="00FE75A5" w:rsidRDefault="007C0F90" w:rsidP="005F3EFA">
      <w:pPr>
        <w:widowControl w:val="0"/>
        <w:numPr>
          <w:ilvl w:val="0"/>
          <w:numId w:val="5"/>
        </w:numPr>
        <w:overflowPunct w:val="0"/>
        <w:autoSpaceDE w:val="0"/>
        <w:autoSpaceDN w:val="0"/>
        <w:adjustRightInd w:val="0"/>
        <w:spacing w:after="160" w:line="259" w:lineRule="auto"/>
        <w:rPr>
          <w:rFonts w:cs="Arial"/>
          <w:b/>
          <w:sz w:val="20"/>
          <w:szCs w:val="20"/>
          <w:lang w:val="en"/>
          <w14:shadow w14:blurRad="50800" w14:dist="38100" w14:dir="2700000" w14:sx="100000" w14:sy="100000" w14:kx="0" w14:ky="0" w14:algn="tl">
            <w14:srgbClr w14:val="000000">
              <w14:alpha w14:val="60000"/>
            </w14:srgbClr>
          </w14:shadow>
        </w:rPr>
      </w:pPr>
      <w:r w:rsidRPr="00FE75A5">
        <w:rPr>
          <w:rFonts w:cs="Arial"/>
          <w:b/>
          <w:sz w:val="20"/>
          <w:szCs w:val="20"/>
          <w:lang w:val="en"/>
          <w14:shadow w14:blurRad="50800" w14:dist="38100" w14:dir="2700000" w14:sx="100000" w14:sy="100000" w14:kx="0" w14:ky="0" w14:algn="tl">
            <w14:srgbClr w14:val="000000">
              <w14:alpha w14:val="60000"/>
            </w14:srgbClr>
          </w14:shadow>
        </w:rPr>
        <w:t xml:space="preserve">Guidance for education and childcare settings on how to implement social distancing </w:t>
      </w:r>
      <w:hyperlink r:id="rId11" w:history="1">
        <w:r w:rsidR="00FD03E6" w:rsidRPr="00FE75A5">
          <w:rPr>
            <w:rFonts w:cs="Arial"/>
            <w:color w:val="0000FF"/>
            <w:sz w:val="20"/>
            <w:szCs w:val="20"/>
            <w:u w:val="single"/>
            <w14:shadow w14:blurRad="50800" w14:dist="38100" w14:dir="2700000" w14:sx="100000" w14:sy="100000" w14:kx="0" w14:ky="0" w14:algn="tl">
              <w14:srgbClr w14:val="000000">
                <w14:alpha w14:val="60000"/>
              </w14:srgbClr>
            </w14:shadow>
          </w:rPr>
          <w:t>https://www.gov.uk/government/publications/coronavirus-covid-19-implementing-social-distancing-in-education-and-childcare-settings/coronavirus-covid-19-implementing-social-distancing-in-education-and-childcare-settings</w:t>
        </w:r>
      </w:hyperlink>
    </w:p>
    <w:p w:rsidR="00FD03E6" w:rsidRPr="00FE75A5" w:rsidRDefault="00FD03E6" w:rsidP="005F3EFA">
      <w:pPr>
        <w:widowControl w:val="0"/>
        <w:numPr>
          <w:ilvl w:val="0"/>
          <w:numId w:val="5"/>
        </w:numPr>
        <w:overflowPunct w:val="0"/>
        <w:autoSpaceDE w:val="0"/>
        <w:autoSpaceDN w:val="0"/>
        <w:adjustRightInd w:val="0"/>
        <w:spacing w:after="160" w:line="259" w:lineRule="auto"/>
        <w:rPr>
          <w:rFonts w:cs="Arial"/>
          <w:sz w:val="20"/>
          <w:szCs w:val="20"/>
          <w:lang w:val="en"/>
          <w14:shadow w14:blurRad="50800" w14:dist="38100" w14:dir="2700000" w14:sx="100000" w14:sy="100000" w14:kx="0" w14:ky="0" w14:algn="tl">
            <w14:srgbClr w14:val="000000">
              <w14:alpha w14:val="60000"/>
            </w14:srgbClr>
          </w14:shadow>
        </w:rPr>
      </w:pPr>
      <w:r w:rsidRPr="00FE75A5">
        <w:rPr>
          <w:rFonts w:cs="Arial"/>
          <w:b/>
          <w:sz w:val="20"/>
          <w:szCs w:val="20"/>
          <w:lang w:val="en"/>
          <w14:shadow w14:blurRad="50800" w14:dist="38100" w14:dir="2700000" w14:sx="100000" w14:sy="100000" w14:kx="0" w14:ky="0" w14:algn="tl">
            <w14:srgbClr w14:val="000000">
              <w14:alpha w14:val="60000"/>
            </w14:srgbClr>
          </w14:shadow>
        </w:rPr>
        <w:t xml:space="preserve">Guidance on infection prevention </w:t>
      </w:r>
      <w:r w:rsidR="007C0F90" w:rsidRPr="00FE75A5">
        <w:rPr>
          <w:rFonts w:cs="Arial"/>
          <w:b/>
          <w:sz w:val="20"/>
          <w:szCs w:val="20"/>
          <w:lang w:val="en"/>
          <w14:shadow w14:blurRad="50800" w14:dist="38100" w14:dir="2700000" w14:sx="100000" w14:sy="100000" w14:kx="0" w14:ky="0" w14:algn="tl">
            <w14:srgbClr w14:val="000000">
              <w14:alpha w14:val="60000"/>
            </w14:srgbClr>
          </w14:shadow>
        </w:rPr>
        <w:t xml:space="preserve">  and control  </w:t>
      </w:r>
      <w:r w:rsidRPr="00FE75A5">
        <w:rPr>
          <w:rFonts w:cs="Arial"/>
          <w:b/>
          <w:sz w:val="20"/>
          <w:szCs w:val="20"/>
          <w:lang w:val="en"/>
          <w14:shadow w14:blurRad="50800" w14:dist="38100" w14:dir="2700000" w14:sx="100000" w14:sy="100000" w14:kx="0" w14:ky="0" w14:algn="tl">
            <w14:srgbClr w14:val="000000">
              <w14:alpha w14:val="60000"/>
            </w14:srgbClr>
          </w14:shadow>
        </w:rPr>
        <w:t>for COVID-19</w:t>
      </w:r>
      <w:r w:rsidRPr="00FE75A5">
        <w:rPr>
          <w:rFonts w:cs="Arial"/>
          <w:sz w:val="20"/>
          <w:szCs w:val="20"/>
          <w:lang w:val="en"/>
          <w14:shadow w14:blurRad="50800" w14:dist="38100" w14:dir="2700000" w14:sx="100000" w14:sy="100000" w14:kx="0" w14:ky="0" w14:algn="tl">
            <w14:srgbClr w14:val="000000">
              <w14:alpha w14:val="60000"/>
            </w14:srgbClr>
          </w14:shadow>
        </w:rPr>
        <w:t xml:space="preserve"> </w:t>
      </w:r>
      <w:hyperlink r:id="rId12" w:history="1">
        <w:r w:rsidRPr="00FE75A5">
          <w:rPr>
            <w:rFonts w:cs="Arial"/>
            <w:color w:val="0000FF"/>
            <w:sz w:val="20"/>
            <w:szCs w:val="20"/>
            <w:u w:val="single"/>
            <w14:shadow w14:blurRad="50800" w14:dist="38100" w14:dir="2700000" w14:sx="100000" w14:sy="100000" w14:kx="0" w14:ky="0" w14:algn="tl">
              <w14:srgbClr w14:val="000000">
                <w14:alpha w14:val="60000"/>
              </w14:srgbClr>
            </w14:shadow>
          </w:rPr>
          <w:t>https://www.gov.uk/government/publications/wuhan-novel-coronavirus-infection-prevention-and-control</w:t>
        </w:r>
      </w:hyperlink>
    </w:p>
    <w:p w:rsidR="00FD03E6" w:rsidRPr="00FE75A5" w:rsidRDefault="00FD03E6" w:rsidP="005F3EFA">
      <w:pPr>
        <w:widowControl w:val="0"/>
        <w:numPr>
          <w:ilvl w:val="0"/>
          <w:numId w:val="5"/>
        </w:numPr>
        <w:overflowPunct w:val="0"/>
        <w:autoSpaceDE w:val="0"/>
        <w:autoSpaceDN w:val="0"/>
        <w:adjustRightInd w:val="0"/>
        <w:spacing w:after="160" w:line="259" w:lineRule="auto"/>
        <w:rPr>
          <w:rFonts w:cs="Arial"/>
          <w:sz w:val="20"/>
          <w:szCs w:val="20"/>
          <w:lang w:val="en"/>
          <w14:shadow w14:blurRad="50800" w14:dist="38100" w14:dir="2700000" w14:sx="100000" w14:sy="100000" w14:kx="0" w14:ky="0" w14:algn="tl">
            <w14:srgbClr w14:val="000000">
              <w14:alpha w14:val="60000"/>
            </w14:srgbClr>
          </w14:shadow>
        </w:rPr>
      </w:pPr>
      <w:r w:rsidRPr="00FE75A5">
        <w:rPr>
          <w:rFonts w:cs="Arial"/>
          <w:b/>
          <w:sz w:val="20"/>
          <w:szCs w:val="20"/>
          <w:lang w:val="en"/>
          <w14:shadow w14:blurRad="50800" w14:dist="38100" w14:dir="2700000" w14:sx="100000" w14:sy="100000" w14:kx="0" w14:ky="0" w14:algn="tl">
            <w14:srgbClr w14:val="000000">
              <w14:alpha w14:val="60000"/>
            </w14:srgbClr>
          </w14:shadow>
        </w:rPr>
        <w:t>Managing premises</w:t>
      </w:r>
      <w:r w:rsidRPr="00FE75A5">
        <w:rPr>
          <w:rFonts w:cs="Arial"/>
          <w:sz w:val="20"/>
          <w:szCs w:val="20"/>
          <w:lang w:val="en"/>
          <w14:shadow w14:blurRad="50800" w14:dist="38100" w14:dir="2700000" w14:sx="100000" w14:sy="100000" w14:kx="0" w14:ky="0" w14:algn="tl">
            <w14:srgbClr w14:val="000000">
              <w14:alpha w14:val="60000"/>
            </w14:srgbClr>
          </w14:shadow>
        </w:rPr>
        <w:t xml:space="preserve"> </w:t>
      </w:r>
      <w:hyperlink r:id="rId13" w:anchor="other-points-to-consider" w:history="1">
        <w:r w:rsidRPr="00FE75A5">
          <w:rPr>
            <w:rFonts w:cs="Arial"/>
            <w:color w:val="0563C1"/>
            <w:sz w:val="20"/>
            <w:szCs w:val="20"/>
            <w:u w:val="single"/>
            <w:lang w:val="en"/>
            <w14:shadow w14:blurRad="50800" w14:dist="38100" w14:dir="2700000" w14:sx="100000" w14:sy="100000" w14:kx="0" w14:ky="0" w14:algn="tl">
              <w14:srgbClr w14:val="000000">
                <w14:alpha w14:val="60000"/>
              </w14:srgbClr>
            </w14:shadow>
          </w:rPr>
          <w:t>https://www.gov.uk/government/publications/managing-school-premises-during-the-coronavirus-outbreak/managing-school-premises-which-are-partially-open-during-the-coronavirus-outbreak#other-points-to-consider</w:t>
        </w:r>
      </w:hyperlink>
    </w:p>
    <w:p w:rsidR="00FD03E6" w:rsidRPr="00AE3901" w:rsidRDefault="00D31FC2" w:rsidP="005F3EFA">
      <w:pPr>
        <w:numPr>
          <w:ilvl w:val="0"/>
          <w:numId w:val="5"/>
        </w:numPr>
        <w:autoSpaceDE w:val="0"/>
        <w:autoSpaceDN w:val="0"/>
        <w:adjustRightInd w:val="0"/>
        <w:spacing w:after="0" w:line="240" w:lineRule="auto"/>
        <w:rPr>
          <w:sz w:val="20"/>
          <w:szCs w:val="20"/>
        </w:rPr>
      </w:pPr>
      <w:r w:rsidRPr="00AE3901">
        <w:rPr>
          <w:b/>
          <w:sz w:val="20"/>
          <w:szCs w:val="20"/>
        </w:rPr>
        <w:t>Source NHS:</w:t>
      </w:r>
      <w:r w:rsidRPr="00AE3901">
        <w:rPr>
          <w:sz w:val="20"/>
          <w:szCs w:val="20"/>
        </w:rPr>
        <w:t xml:space="preserve"> </w:t>
      </w:r>
      <w:hyperlink r:id="rId14" w:history="1">
        <w:r w:rsidRPr="00AE3901">
          <w:rPr>
            <w:rStyle w:val="Hyperlink"/>
            <w:sz w:val="20"/>
            <w:szCs w:val="20"/>
          </w:rPr>
          <w:t>https://www.nhs.uk/conditions/coronavirus-covid-19/check-if-you-have-coronavirus-symptoms/</w:t>
        </w:r>
      </w:hyperlink>
      <w:r w:rsidRPr="00AE3901">
        <w:rPr>
          <w:sz w:val="20"/>
          <w:szCs w:val="20"/>
        </w:rPr>
        <w:t xml:space="preserve"> </w:t>
      </w:r>
    </w:p>
    <w:p w:rsidR="004C6396" w:rsidRPr="004C6396" w:rsidRDefault="004C6396" w:rsidP="004C6396">
      <w:pPr>
        <w:autoSpaceDE w:val="0"/>
        <w:autoSpaceDN w:val="0"/>
        <w:adjustRightInd w:val="0"/>
        <w:spacing w:after="0" w:line="240" w:lineRule="auto"/>
        <w:ind w:left="720"/>
      </w:pPr>
    </w:p>
    <w:p w:rsidR="00FA6E6D" w:rsidRPr="00AE3901" w:rsidRDefault="00EA2C40" w:rsidP="005F3EFA">
      <w:pPr>
        <w:numPr>
          <w:ilvl w:val="0"/>
          <w:numId w:val="16"/>
        </w:numPr>
        <w:spacing w:after="0"/>
        <w:ind w:right="-23"/>
        <w:rPr>
          <w:sz w:val="20"/>
          <w:szCs w:val="20"/>
        </w:rPr>
      </w:pPr>
      <w:r w:rsidRPr="00AE3901">
        <w:rPr>
          <w:b/>
          <w:sz w:val="20"/>
          <w:szCs w:val="20"/>
          <w:lang w:val="en"/>
        </w:rPr>
        <w:t>Coronavirus (COVID-19): implementing protective measures in education and childcare settings:</w:t>
      </w:r>
      <w:r w:rsidRPr="00AE3901">
        <w:rPr>
          <w:sz w:val="20"/>
          <w:szCs w:val="20"/>
          <w:lang w:val="en"/>
        </w:rPr>
        <w:t xml:space="preserve"> </w:t>
      </w:r>
      <w:hyperlink r:id="rId15" w:history="1">
        <w:r w:rsidRPr="00AE3901">
          <w:rPr>
            <w:rStyle w:val="Hyperlink"/>
            <w:sz w:val="20"/>
            <w:szCs w:val="20"/>
          </w:rPr>
          <w:t>https://www.gov.uk/government/publications/coronavirus-covid-19-implementing-protective-measures-in-education-and-childcare-settings/coronavirus-covid-19-implementing-protective-measures-in-education-and-childcare-settings</w:t>
        </w:r>
      </w:hyperlink>
    </w:p>
    <w:p w:rsidR="004C6396" w:rsidRPr="004C6396" w:rsidRDefault="004C6396" w:rsidP="004C6396">
      <w:pPr>
        <w:spacing w:after="0"/>
        <w:ind w:left="720" w:right="-23"/>
      </w:pPr>
    </w:p>
    <w:p w:rsidR="00FA6E6D" w:rsidRPr="00AE3901" w:rsidRDefault="00EA2C40" w:rsidP="005F3EFA">
      <w:pPr>
        <w:numPr>
          <w:ilvl w:val="0"/>
          <w:numId w:val="16"/>
        </w:numPr>
        <w:spacing w:after="0"/>
        <w:ind w:right="-23"/>
        <w:rPr>
          <w:color w:val="FF0000"/>
          <w:sz w:val="20"/>
          <w:szCs w:val="20"/>
        </w:rPr>
      </w:pPr>
      <w:r w:rsidRPr="00AE3901">
        <w:rPr>
          <w:b/>
          <w:sz w:val="20"/>
          <w:szCs w:val="20"/>
          <w:lang w:val="en"/>
        </w:rPr>
        <w:t>COVID-19: cleaning in non-healthcare settings</w:t>
      </w:r>
      <w:r w:rsidRPr="00AE3901">
        <w:rPr>
          <w:sz w:val="20"/>
          <w:szCs w:val="20"/>
          <w:lang w:val="en"/>
        </w:rPr>
        <w:t xml:space="preserve">: </w:t>
      </w:r>
      <w:hyperlink r:id="rId16" w:history="1">
        <w:r w:rsidR="00FA6E6D" w:rsidRPr="00AE3901">
          <w:rPr>
            <w:color w:val="0563C1"/>
            <w:sz w:val="20"/>
            <w:szCs w:val="20"/>
            <w:u w:val="single"/>
          </w:rPr>
          <w:t>https://www.gov.uk/government/publications/covid-19-decontamination-in-non-healthcare-settings/covid-19-decontamination-in-non-healthcare-settings</w:t>
        </w:r>
      </w:hyperlink>
    </w:p>
    <w:p w:rsidR="004C6396" w:rsidRPr="004C6396" w:rsidRDefault="004C6396" w:rsidP="004C6396">
      <w:pPr>
        <w:spacing w:after="0"/>
        <w:ind w:right="-23"/>
        <w:rPr>
          <w:color w:val="FF0000"/>
        </w:rPr>
      </w:pPr>
    </w:p>
    <w:p w:rsidR="00AE3901" w:rsidRPr="00AE3901" w:rsidRDefault="00EA2C40" w:rsidP="005F3EFA">
      <w:pPr>
        <w:numPr>
          <w:ilvl w:val="0"/>
          <w:numId w:val="16"/>
        </w:numPr>
        <w:autoSpaceDE w:val="0"/>
        <w:autoSpaceDN w:val="0"/>
        <w:adjustRightInd w:val="0"/>
        <w:spacing w:after="0" w:line="240" w:lineRule="auto"/>
        <w:rPr>
          <w:sz w:val="20"/>
          <w:szCs w:val="20"/>
        </w:rPr>
      </w:pPr>
      <w:r w:rsidRPr="00AE3901">
        <w:rPr>
          <w:b/>
          <w:sz w:val="20"/>
          <w:szCs w:val="20"/>
        </w:rPr>
        <w:t xml:space="preserve">St. John Ambulance </w:t>
      </w:r>
      <w:r w:rsidRPr="00AE3901">
        <w:rPr>
          <w:rStyle w:val="highlight"/>
          <w:b/>
          <w:sz w:val="20"/>
          <w:szCs w:val="20"/>
        </w:rPr>
        <w:t>Covid-19: advice for first aiders</w:t>
      </w:r>
      <w:r w:rsidRPr="00AE3901">
        <w:rPr>
          <w:rStyle w:val="highlight"/>
          <w:sz w:val="20"/>
          <w:szCs w:val="20"/>
        </w:rPr>
        <w:t xml:space="preserve">: </w:t>
      </w:r>
      <w:hyperlink r:id="rId17" w:history="1">
        <w:r w:rsidRPr="00AE3901">
          <w:rPr>
            <w:rStyle w:val="Hyperlink"/>
            <w:sz w:val="20"/>
            <w:szCs w:val="20"/>
          </w:rPr>
          <w:t>https://www.sja.org.uk/get-advice/first-aid-advice/covid-19-advice-for-first-aiders/</w:t>
        </w:r>
      </w:hyperlink>
    </w:p>
    <w:p w:rsidR="00AE3901" w:rsidRDefault="00AE3901" w:rsidP="00AE3901">
      <w:pPr>
        <w:autoSpaceDE w:val="0"/>
        <w:autoSpaceDN w:val="0"/>
        <w:adjustRightInd w:val="0"/>
        <w:spacing w:after="0" w:line="240" w:lineRule="auto"/>
      </w:pPr>
    </w:p>
    <w:p w:rsidR="00AE3901" w:rsidRPr="00B779B3" w:rsidRDefault="00AE3901" w:rsidP="005F3EFA">
      <w:pPr>
        <w:numPr>
          <w:ilvl w:val="0"/>
          <w:numId w:val="16"/>
        </w:numPr>
        <w:autoSpaceDE w:val="0"/>
        <w:autoSpaceDN w:val="0"/>
        <w:adjustRightInd w:val="0"/>
        <w:spacing w:after="0" w:line="240" w:lineRule="auto"/>
        <w:rPr>
          <w:b/>
          <w:sz w:val="20"/>
          <w:szCs w:val="20"/>
        </w:rPr>
      </w:pPr>
      <w:r w:rsidRPr="00AE3901">
        <w:rPr>
          <w:b/>
          <w:sz w:val="20"/>
          <w:szCs w:val="20"/>
          <w:lang w:val="en"/>
        </w:rPr>
        <w:t xml:space="preserve">Conducting a SEND risk assessment during the coronavirus outbreak: </w:t>
      </w:r>
      <w:hyperlink r:id="rId18" w:history="1">
        <w:r w:rsidRPr="00AE3901">
          <w:rPr>
            <w:rStyle w:val="Hyperlink"/>
            <w:sz w:val="20"/>
            <w:szCs w:val="20"/>
            <w:lang w:val="en"/>
          </w:rPr>
          <w:t>https://www.gov.uk/government/publications/coronavirus-covid-19-send-risk-assessment-guidance/coronavirus-covid-19-send-risk-assessment-guidance</w:t>
        </w:r>
      </w:hyperlink>
      <w:r w:rsidRPr="00AE3901">
        <w:rPr>
          <w:b/>
          <w:sz w:val="20"/>
          <w:szCs w:val="20"/>
          <w:lang w:val="en"/>
        </w:rPr>
        <w:t xml:space="preserve"> </w:t>
      </w:r>
    </w:p>
    <w:p w:rsidR="00B779B3" w:rsidRDefault="00B779B3" w:rsidP="00B779B3">
      <w:pPr>
        <w:pStyle w:val="ListParagraph"/>
        <w:rPr>
          <w:b/>
          <w:sz w:val="20"/>
          <w:szCs w:val="20"/>
        </w:rPr>
      </w:pPr>
    </w:p>
    <w:p w:rsidR="00AE3901" w:rsidRPr="004A3CBF" w:rsidRDefault="00C27677" w:rsidP="005F3EFA">
      <w:pPr>
        <w:numPr>
          <w:ilvl w:val="0"/>
          <w:numId w:val="16"/>
        </w:numPr>
        <w:autoSpaceDE w:val="0"/>
        <w:autoSpaceDN w:val="0"/>
        <w:adjustRightInd w:val="0"/>
        <w:spacing w:after="0" w:line="240" w:lineRule="auto"/>
        <w:rPr>
          <w:b/>
          <w:sz w:val="20"/>
          <w:szCs w:val="20"/>
        </w:rPr>
      </w:pPr>
      <w:r w:rsidRPr="00C27677">
        <w:rPr>
          <w:b/>
          <w:sz w:val="20"/>
          <w:szCs w:val="20"/>
        </w:rPr>
        <w:lastRenderedPageBreak/>
        <w:t xml:space="preserve">HSE. Talking with your workers about preventing coronavirus: </w:t>
      </w:r>
      <w:hyperlink r:id="rId19" w:history="1">
        <w:r w:rsidRPr="00C27677">
          <w:rPr>
            <w:rStyle w:val="Hyperlink"/>
            <w:sz w:val="20"/>
            <w:szCs w:val="20"/>
          </w:rPr>
          <w:t>https://www.hse.gov.uk/news/assets/docs/talking-with-your-workers.pdf</w:t>
        </w:r>
      </w:hyperlink>
      <w:r w:rsidRPr="00C27677">
        <w:rPr>
          <w:sz w:val="20"/>
          <w:szCs w:val="20"/>
        </w:rPr>
        <w:t xml:space="preserve"> </w:t>
      </w:r>
    </w:p>
    <w:p w:rsidR="004A3CBF" w:rsidRDefault="004A3CBF" w:rsidP="004A3CBF">
      <w:pPr>
        <w:pStyle w:val="ListParagraph"/>
        <w:rPr>
          <w:b/>
          <w:sz w:val="20"/>
          <w:szCs w:val="20"/>
        </w:rPr>
      </w:pPr>
    </w:p>
    <w:p w:rsidR="004A3CBF" w:rsidRDefault="004A3CBF" w:rsidP="005F3EFA">
      <w:pPr>
        <w:numPr>
          <w:ilvl w:val="0"/>
          <w:numId w:val="16"/>
        </w:numPr>
        <w:autoSpaceDE w:val="0"/>
        <w:autoSpaceDN w:val="0"/>
        <w:adjustRightInd w:val="0"/>
        <w:spacing w:after="0" w:line="240" w:lineRule="auto"/>
        <w:rPr>
          <w:b/>
          <w:sz w:val="20"/>
          <w:szCs w:val="20"/>
        </w:rPr>
      </w:pPr>
      <w:r>
        <w:rPr>
          <w:b/>
          <w:sz w:val="20"/>
          <w:szCs w:val="20"/>
        </w:rPr>
        <w:t>Contact for PPE orders if you have difficulties with your own suppliers:</w:t>
      </w:r>
    </w:p>
    <w:p w:rsidR="004A3CBF" w:rsidRDefault="004A3CBF" w:rsidP="004A3CBF">
      <w:pPr>
        <w:spacing w:after="0" w:line="240" w:lineRule="auto"/>
        <w:ind w:left="720"/>
        <w:rPr>
          <w:rFonts w:eastAsia="Times New Roman"/>
        </w:rPr>
      </w:pPr>
      <w:r>
        <w:rPr>
          <w:rFonts w:eastAsia="Times New Roman"/>
        </w:rPr>
        <w:t xml:space="preserve">Leicester </w:t>
      </w:r>
      <w:proofErr w:type="gramStart"/>
      <w:r>
        <w:rPr>
          <w:rFonts w:eastAsia="Times New Roman"/>
        </w:rPr>
        <w:t>City :</w:t>
      </w:r>
      <w:proofErr w:type="gramEnd"/>
      <w:r>
        <w:rPr>
          <w:rFonts w:eastAsia="Times New Roman"/>
        </w:rPr>
        <w:t xml:space="preserve"> </w:t>
      </w:r>
      <w:hyperlink r:id="rId20" w:history="1">
        <w:r>
          <w:rPr>
            <w:rStyle w:val="Hyperlink"/>
            <w:rFonts w:eastAsia="Times New Roman"/>
          </w:rPr>
          <w:t>icrs.service@leicester.gov.uk</w:t>
        </w:r>
      </w:hyperlink>
      <w:r>
        <w:rPr>
          <w:rFonts w:eastAsia="Times New Roman"/>
        </w:rPr>
        <w:t xml:space="preserve"> </w:t>
      </w:r>
    </w:p>
    <w:p w:rsidR="004A3CBF" w:rsidRDefault="004A3CBF" w:rsidP="004A3CBF">
      <w:pPr>
        <w:spacing w:after="0" w:line="240" w:lineRule="auto"/>
        <w:ind w:left="720"/>
        <w:rPr>
          <w:rFonts w:eastAsia="Times New Roman"/>
        </w:rPr>
      </w:pPr>
      <w:r>
        <w:rPr>
          <w:rFonts w:eastAsia="Times New Roman"/>
        </w:rPr>
        <w:t xml:space="preserve">Leicester County: </w:t>
      </w:r>
      <w:hyperlink r:id="rId21" w:history="1">
        <w:r>
          <w:rPr>
            <w:rStyle w:val="Hyperlink"/>
            <w:rFonts w:eastAsia="Times New Roman"/>
          </w:rPr>
          <w:t>enquirylinequality&amp;contracts@leics.gov.uk</w:t>
        </w:r>
      </w:hyperlink>
      <w:r>
        <w:rPr>
          <w:rFonts w:eastAsia="Times New Roman"/>
        </w:rPr>
        <w:t xml:space="preserve"> </w:t>
      </w:r>
    </w:p>
    <w:p w:rsidR="004A3CBF" w:rsidRPr="004A3CBF" w:rsidRDefault="004A3CBF" w:rsidP="004A3CBF">
      <w:pPr>
        <w:spacing w:after="0" w:line="240" w:lineRule="auto"/>
        <w:ind w:left="720"/>
        <w:rPr>
          <w:rFonts w:eastAsia="Times New Roman"/>
        </w:rPr>
      </w:pPr>
      <w:r>
        <w:rPr>
          <w:rFonts w:eastAsia="Times New Roman"/>
        </w:rPr>
        <w:t xml:space="preserve">Rutland: </w:t>
      </w:r>
      <w:hyperlink r:id="rId22" w:history="1">
        <w:r>
          <w:rPr>
            <w:rStyle w:val="Hyperlink"/>
            <w:rFonts w:eastAsia="Times New Roman"/>
          </w:rPr>
          <w:t>PPE@rutland.gov.uk</w:t>
        </w:r>
      </w:hyperlink>
      <w:r>
        <w:rPr>
          <w:rFonts w:eastAsia="Times New Roman"/>
        </w:rPr>
        <w:t xml:space="preserve"> </w:t>
      </w:r>
    </w:p>
    <w:p w:rsidR="001A1DE1" w:rsidRDefault="004C6396" w:rsidP="004A3CBF">
      <w:pPr>
        <w:ind w:left="-851" w:right="-23"/>
        <w:rPr>
          <w:color w:val="A6A6A6"/>
        </w:rPr>
      </w:pPr>
      <w:r>
        <w:t xml:space="preserve">                               </w:t>
      </w:r>
      <w:r w:rsidR="005A40EB" w:rsidRPr="00545276">
        <w:rPr>
          <w:color w:val="A6A6A6"/>
        </w:rPr>
        <w:tab/>
      </w:r>
      <w:r w:rsidR="005A40EB" w:rsidRPr="00545276">
        <w:rPr>
          <w:color w:val="A6A6A6"/>
        </w:rPr>
        <w:tab/>
      </w:r>
      <w:r w:rsidR="005A40EB" w:rsidRPr="00545276">
        <w:rPr>
          <w:color w:val="A6A6A6"/>
        </w:rPr>
        <w:tab/>
      </w:r>
      <w:r w:rsidR="005A40EB" w:rsidRPr="00545276">
        <w:rPr>
          <w:color w:val="A6A6A6"/>
        </w:rPr>
        <w:tab/>
      </w: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0064"/>
      </w:tblGrid>
      <w:tr w:rsidR="001A1DE1" w:rsidRPr="0009708B" w:rsidTr="0009708B">
        <w:tc>
          <w:tcPr>
            <w:tcW w:w="5671" w:type="dxa"/>
            <w:shd w:val="clear" w:color="auto" w:fill="BFBFBF"/>
            <w:vAlign w:val="center"/>
          </w:tcPr>
          <w:p w:rsidR="001A1DE1" w:rsidRPr="001A1DE1" w:rsidRDefault="001A1DE1" w:rsidP="0009708B">
            <w:pPr>
              <w:spacing w:after="0"/>
              <w:ind w:right="-23"/>
            </w:pPr>
            <w:r>
              <w:t>During this activity, what could go wrong</w:t>
            </w:r>
            <w:r w:rsidR="005D7D87">
              <w:t xml:space="preserve"> resulting in an emergency situation?</w:t>
            </w:r>
          </w:p>
        </w:tc>
        <w:tc>
          <w:tcPr>
            <w:tcW w:w="10064" w:type="dxa"/>
            <w:shd w:val="clear" w:color="auto" w:fill="auto"/>
          </w:tcPr>
          <w:p w:rsidR="0097570C" w:rsidRPr="0097570C" w:rsidRDefault="0097570C" w:rsidP="005F3EFA">
            <w:pPr>
              <w:numPr>
                <w:ilvl w:val="0"/>
                <w:numId w:val="24"/>
              </w:numPr>
              <w:ind w:right="-23"/>
              <w:rPr>
                <w:rFonts w:eastAsia="Times New Roman"/>
              </w:rPr>
            </w:pPr>
            <w:r w:rsidRPr="0097570C">
              <w:rPr>
                <w:rFonts w:eastAsia="Times New Roman"/>
              </w:rPr>
              <w:t xml:space="preserve">Child </w:t>
            </w:r>
            <w:r w:rsidR="00CA0FCF">
              <w:rPr>
                <w:rFonts w:eastAsia="Times New Roman"/>
              </w:rPr>
              <w:t>displays symptoms</w:t>
            </w:r>
            <w:r w:rsidRPr="0097570C">
              <w:rPr>
                <w:rFonts w:eastAsia="Times New Roman"/>
              </w:rPr>
              <w:t xml:space="preserve"> with CV19</w:t>
            </w:r>
          </w:p>
          <w:p w:rsidR="0097570C" w:rsidRPr="0097570C" w:rsidRDefault="0097570C" w:rsidP="005F3EFA">
            <w:pPr>
              <w:numPr>
                <w:ilvl w:val="0"/>
                <w:numId w:val="24"/>
              </w:numPr>
              <w:ind w:right="-23"/>
              <w:rPr>
                <w:rFonts w:eastAsia="Times New Roman"/>
              </w:rPr>
            </w:pPr>
            <w:r w:rsidRPr="0097570C">
              <w:rPr>
                <w:rFonts w:eastAsia="Times New Roman"/>
              </w:rPr>
              <w:t>Child from teaching group who has been sent home becomes confirmed case.</w:t>
            </w:r>
          </w:p>
          <w:p w:rsidR="001A1DE1" w:rsidRPr="008C70FA" w:rsidRDefault="0097570C" w:rsidP="005F3EFA">
            <w:pPr>
              <w:numPr>
                <w:ilvl w:val="0"/>
                <w:numId w:val="24"/>
              </w:numPr>
              <w:ind w:right="-23"/>
            </w:pPr>
            <w:r w:rsidRPr="0097570C">
              <w:rPr>
                <w:rFonts w:eastAsia="Times New Roman"/>
              </w:rPr>
              <w:t>Staff becoming ill and self-isolating.</w:t>
            </w:r>
          </w:p>
        </w:tc>
      </w:tr>
      <w:tr w:rsidR="001A1DE1" w:rsidRPr="0009708B" w:rsidTr="0009708B">
        <w:tc>
          <w:tcPr>
            <w:tcW w:w="5671" w:type="dxa"/>
            <w:shd w:val="clear" w:color="auto" w:fill="BFBFBF"/>
            <w:vAlign w:val="center"/>
          </w:tcPr>
          <w:p w:rsidR="001A1DE1" w:rsidRPr="005D7D87" w:rsidRDefault="005D7D87" w:rsidP="0009708B">
            <w:pPr>
              <w:spacing w:after="0"/>
              <w:ind w:right="-23"/>
            </w:pPr>
            <w:r>
              <w:t>How could this emergency situation be prevented / controlled?</w:t>
            </w:r>
            <w:r w:rsidR="005A40EB" w:rsidRPr="005D7D87">
              <w:tab/>
            </w:r>
            <w:r w:rsidR="005A40EB" w:rsidRPr="005D7D87">
              <w:tab/>
            </w:r>
            <w:r w:rsidR="005A40EB" w:rsidRPr="005D7D87">
              <w:tab/>
            </w:r>
          </w:p>
        </w:tc>
        <w:tc>
          <w:tcPr>
            <w:tcW w:w="10064" w:type="dxa"/>
            <w:shd w:val="clear" w:color="auto" w:fill="auto"/>
          </w:tcPr>
          <w:p w:rsidR="0097570C" w:rsidRPr="0097570C" w:rsidRDefault="0097570C" w:rsidP="005F3EFA">
            <w:pPr>
              <w:numPr>
                <w:ilvl w:val="0"/>
                <w:numId w:val="25"/>
              </w:numPr>
              <w:ind w:right="-23"/>
              <w:rPr>
                <w:rFonts w:eastAsia="Times New Roman"/>
              </w:rPr>
            </w:pPr>
            <w:r w:rsidRPr="0097570C">
              <w:rPr>
                <w:rFonts w:eastAsia="Times New Roman"/>
              </w:rPr>
              <w:t xml:space="preserve">Isolate </w:t>
            </w:r>
            <w:r>
              <w:rPr>
                <w:rFonts w:eastAsia="Times New Roman"/>
              </w:rPr>
              <w:t>child un</w:t>
            </w:r>
            <w:r w:rsidRPr="0097570C">
              <w:rPr>
                <w:rFonts w:eastAsia="Times New Roman"/>
              </w:rPr>
              <w:t>til collected.</w:t>
            </w:r>
            <w:r>
              <w:rPr>
                <w:rFonts w:eastAsia="Times New Roman"/>
              </w:rPr>
              <w:t xml:space="preserve"> </w:t>
            </w:r>
          </w:p>
          <w:p w:rsidR="0097570C" w:rsidRPr="0097570C" w:rsidRDefault="0097570C" w:rsidP="005F3EFA">
            <w:pPr>
              <w:numPr>
                <w:ilvl w:val="0"/>
                <w:numId w:val="25"/>
              </w:numPr>
              <w:ind w:right="-23"/>
              <w:rPr>
                <w:rFonts w:eastAsia="Times New Roman"/>
              </w:rPr>
            </w:pPr>
            <w:r w:rsidRPr="0097570C">
              <w:rPr>
                <w:rFonts w:eastAsia="Times New Roman"/>
              </w:rPr>
              <w:t>All children in that teaching group to be sent home and told to self-isolate for 14 days.</w:t>
            </w:r>
          </w:p>
          <w:p w:rsidR="001A1DE1" w:rsidRPr="008A5400" w:rsidRDefault="0097570C" w:rsidP="005F3EFA">
            <w:pPr>
              <w:numPr>
                <w:ilvl w:val="0"/>
                <w:numId w:val="25"/>
              </w:numPr>
              <w:ind w:right="-23"/>
            </w:pPr>
            <w:r w:rsidRPr="0097570C">
              <w:rPr>
                <w:rFonts w:eastAsia="Times New Roman"/>
              </w:rPr>
              <w:t>Follow self-isolating guidance, ensure that reporting of illness procedures well understood.</w:t>
            </w:r>
          </w:p>
        </w:tc>
      </w:tr>
      <w:tr w:rsidR="001A1DE1" w:rsidRPr="0009708B" w:rsidTr="0009708B">
        <w:tc>
          <w:tcPr>
            <w:tcW w:w="5671" w:type="dxa"/>
            <w:shd w:val="clear" w:color="auto" w:fill="BFBFBF"/>
            <w:vAlign w:val="center"/>
          </w:tcPr>
          <w:p w:rsidR="001A1DE1" w:rsidRPr="005D7D87" w:rsidRDefault="005D7D87" w:rsidP="0009708B">
            <w:pPr>
              <w:spacing w:after="0"/>
              <w:ind w:right="-23"/>
            </w:pPr>
            <w:r>
              <w:t>Who should respond to a potential emergency situation and how? Have staff been trained to respond to this emergency situation?</w:t>
            </w:r>
            <w:r w:rsidR="005A40EB" w:rsidRPr="005D7D87">
              <w:tab/>
            </w:r>
            <w:r w:rsidR="005A40EB" w:rsidRPr="005D7D87">
              <w:tab/>
            </w:r>
          </w:p>
        </w:tc>
        <w:tc>
          <w:tcPr>
            <w:tcW w:w="10064" w:type="dxa"/>
            <w:shd w:val="clear" w:color="auto" w:fill="auto"/>
          </w:tcPr>
          <w:p w:rsidR="0097570C" w:rsidRPr="0097570C" w:rsidRDefault="0097570C" w:rsidP="005F3EFA">
            <w:pPr>
              <w:numPr>
                <w:ilvl w:val="0"/>
                <w:numId w:val="26"/>
              </w:numPr>
              <w:ind w:right="-23"/>
              <w:rPr>
                <w:rFonts w:eastAsia="Times New Roman"/>
              </w:rPr>
            </w:pPr>
            <w:r w:rsidRPr="0097570C">
              <w:rPr>
                <w:rFonts w:eastAsia="Times New Roman"/>
              </w:rPr>
              <w:t xml:space="preserve">Staff to supervise child </w:t>
            </w:r>
            <w:r w:rsidR="00CA0FCF">
              <w:rPr>
                <w:rFonts w:eastAsia="Times New Roman"/>
              </w:rPr>
              <w:t>un</w:t>
            </w:r>
            <w:r w:rsidRPr="0097570C">
              <w:rPr>
                <w:rFonts w:eastAsia="Times New Roman"/>
              </w:rPr>
              <w:t xml:space="preserve">til collected where </w:t>
            </w:r>
            <w:r w:rsidR="000A21C3">
              <w:rPr>
                <w:rFonts w:eastAsia="Times New Roman"/>
              </w:rPr>
              <w:t>social distancing</w:t>
            </w:r>
            <w:r w:rsidRPr="0097570C">
              <w:rPr>
                <w:rFonts w:eastAsia="Times New Roman"/>
              </w:rPr>
              <w:t xml:space="preserve"> cannot be implemented PPE to be worn.</w:t>
            </w:r>
          </w:p>
          <w:p w:rsidR="0097570C" w:rsidRPr="0097570C" w:rsidRDefault="0097570C" w:rsidP="005F3EFA">
            <w:pPr>
              <w:numPr>
                <w:ilvl w:val="0"/>
                <w:numId w:val="26"/>
              </w:numPr>
              <w:ind w:right="-23"/>
              <w:rPr>
                <w:rFonts w:eastAsia="Times New Roman"/>
              </w:rPr>
            </w:pPr>
            <w:r w:rsidRPr="0097570C">
              <w:rPr>
                <w:rFonts w:eastAsia="Times New Roman"/>
              </w:rPr>
              <w:t>Make staff aware of guidance in link below, develop guidance on internal monitoring of staff and pupils on self-isolation and student attendance recording.</w:t>
            </w:r>
          </w:p>
          <w:p w:rsidR="001A1DE1" w:rsidRPr="008A5400" w:rsidRDefault="0097570C" w:rsidP="005F3EFA">
            <w:pPr>
              <w:numPr>
                <w:ilvl w:val="0"/>
                <w:numId w:val="26"/>
              </w:numPr>
              <w:ind w:right="-23"/>
              <w:rPr>
                <w:b/>
                <w:color w:val="F854D9"/>
              </w:rPr>
            </w:pPr>
            <w:r w:rsidRPr="0097570C">
              <w:rPr>
                <w:rFonts w:eastAsia="Times New Roman"/>
              </w:rPr>
              <w:t>Follow guidance:</w:t>
            </w:r>
            <w:r>
              <w:rPr>
                <w:rFonts w:eastAsia="Times New Roman"/>
                <w:color w:val="A6A6A6"/>
              </w:rPr>
              <w:t xml:space="preserve"> </w:t>
            </w:r>
            <w:hyperlink r:id="rId23" w:history="1">
              <w:r>
                <w:rPr>
                  <w:rStyle w:val="Hyperlink"/>
                  <w:rFonts w:eastAsia="Times New Roman"/>
                </w:rPr>
                <w:t>https://www.gov.uk/government/publications/coronavirus-covid-19-implementing-protective-measures-in-education-and-childcare-settings/coronavirus-covid-19-implementing-protective-measures-in-education-and-childcare-settings</w:t>
              </w:r>
            </w:hyperlink>
            <w:r>
              <w:rPr>
                <w:rFonts w:eastAsia="Times New Roman"/>
                <w:color w:val="A6A6A6"/>
              </w:rPr>
              <w:t xml:space="preserve"> </w:t>
            </w:r>
            <w:r w:rsidRPr="0097570C">
              <w:rPr>
                <w:rFonts w:eastAsia="Times New Roman"/>
              </w:rPr>
              <w:t>Consider reallocating staff or capacity of school to remain open.</w:t>
            </w:r>
            <w:r w:rsidR="00BF4B23">
              <w:rPr>
                <w:rFonts w:eastAsia="Times New Roman"/>
              </w:rPr>
              <w:t xml:space="preserve"> </w:t>
            </w:r>
            <w:r w:rsidR="00BF4B23" w:rsidRPr="00BF4B23">
              <w:rPr>
                <w:rFonts w:eastAsia="Times New Roman"/>
              </w:rPr>
              <w:t>Consult with LA and/or Trust on closure.</w:t>
            </w:r>
          </w:p>
        </w:tc>
      </w:tr>
    </w:tbl>
    <w:p w:rsidR="00AE3901" w:rsidRDefault="00AE3901" w:rsidP="003E6EEB">
      <w:pPr>
        <w:ind w:right="-23"/>
        <w:rPr>
          <w:color w:val="A6A6A6"/>
        </w:rPr>
      </w:pPr>
    </w:p>
    <w:tbl>
      <w:tblPr>
        <w:tblW w:w="15735" w:type="dxa"/>
        <w:tblInd w:w="-74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552"/>
        <w:gridCol w:w="4736"/>
        <w:gridCol w:w="2919"/>
        <w:gridCol w:w="3685"/>
        <w:gridCol w:w="1843"/>
      </w:tblGrid>
      <w:tr w:rsidR="00CE1775" w:rsidRPr="00684503" w:rsidTr="006C66EA">
        <w:tc>
          <w:tcPr>
            <w:tcW w:w="2552" w:type="dxa"/>
            <w:vMerge w:val="restart"/>
            <w:tcBorders>
              <w:top w:val="single" w:sz="8" w:space="0" w:color="auto"/>
              <w:bottom w:val="single" w:sz="6" w:space="0" w:color="auto"/>
            </w:tcBorders>
            <w:shd w:val="clear" w:color="auto" w:fill="A6A6A6"/>
            <w:vAlign w:val="center"/>
          </w:tcPr>
          <w:p w:rsidR="00CE1775" w:rsidRPr="00EA7ADA" w:rsidRDefault="00CE1775" w:rsidP="006C66EA">
            <w:pPr>
              <w:spacing w:after="0"/>
              <w:ind w:right="-23"/>
            </w:pPr>
            <w:r w:rsidRPr="00EA7ADA">
              <w:lastRenderedPageBreak/>
              <w:t>Risk Assessor (s) Name(s):</w:t>
            </w:r>
          </w:p>
        </w:tc>
        <w:tc>
          <w:tcPr>
            <w:tcW w:w="4736" w:type="dxa"/>
            <w:shd w:val="clear" w:color="auto" w:fill="auto"/>
            <w:vAlign w:val="center"/>
          </w:tcPr>
          <w:p w:rsidR="00CE1775" w:rsidRPr="00EA7ADA" w:rsidRDefault="00AA433F" w:rsidP="006C66EA">
            <w:pPr>
              <w:spacing w:after="0"/>
              <w:ind w:right="-23"/>
            </w:pPr>
            <w:r>
              <w:t>Heather Causon</w:t>
            </w:r>
          </w:p>
        </w:tc>
        <w:tc>
          <w:tcPr>
            <w:tcW w:w="2919" w:type="dxa"/>
            <w:vMerge w:val="restart"/>
            <w:tcBorders>
              <w:top w:val="single" w:sz="8" w:space="0" w:color="auto"/>
              <w:bottom w:val="single" w:sz="6" w:space="0" w:color="auto"/>
            </w:tcBorders>
            <w:shd w:val="clear" w:color="auto" w:fill="A6A6A6"/>
            <w:vAlign w:val="center"/>
          </w:tcPr>
          <w:p w:rsidR="00CE1775" w:rsidRPr="00EA7ADA" w:rsidRDefault="00CE1775" w:rsidP="006C66EA">
            <w:pPr>
              <w:spacing w:after="0"/>
              <w:ind w:right="-23"/>
            </w:pPr>
            <w:r w:rsidRPr="00EA7ADA">
              <w:t>Risk Assessor(s) Signature (S):</w:t>
            </w:r>
          </w:p>
        </w:tc>
        <w:tc>
          <w:tcPr>
            <w:tcW w:w="5528" w:type="dxa"/>
            <w:gridSpan w:val="2"/>
            <w:shd w:val="clear" w:color="auto" w:fill="auto"/>
            <w:vAlign w:val="center"/>
          </w:tcPr>
          <w:p w:rsidR="00CE1775" w:rsidRPr="00EA7ADA" w:rsidRDefault="00CE1775" w:rsidP="006C66EA">
            <w:pPr>
              <w:spacing w:after="0"/>
              <w:ind w:right="-23"/>
            </w:pPr>
          </w:p>
        </w:tc>
      </w:tr>
      <w:tr w:rsidR="00CE1775" w:rsidRPr="00684503" w:rsidTr="006C66EA">
        <w:tc>
          <w:tcPr>
            <w:tcW w:w="2552" w:type="dxa"/>
            <w:vMerge/>
            <w:tcBorders>
              <w:top w:val="single" w:sz="6" w:space="0" w:color="auto"/>
              <w:bottom w:val="single" w:sz="6" w:space="0" w:color="auto"/>
            </w:tcBorders>
            <w:shd w:val="clear" w:color="auto" w:fill="A6A6A6"/>
            <w:vAlign w:val="center"/>
          </w:tcPr>
          <w:p w:rsidR="00CE1775" w:rsidRPr="00EA7ADA" w:rsidRDefault="00CE1775" w:rsidP="006C66EA">
            <w:pPr>
              <w:spacing w:after="0"/>
              <w:ind w:right="-23"/>
            </w:pPr>
          </w:p>
        </w:tc>
        <w:tc>
          <w:tcPr>
            <w:tcW w:w="4736" w:type="dxa"/>
            <w:shd w:val="clear" w:color="auto" w:fill="auto"/>
            <w:vAlign w:val="center"/>
          </w:tcPr>
          <w:p w:rsidR="00CE1775" w:rsidRPr="00EA7ADA" w:rsidRDefault="00AA433F" w:rsidP="006C66EA">
            <w:pPr>
              <w:spacing w:after="0"/>
              <w:ind w:right="-23"/>
            </w:pPr>
            <w:r>
              <w:t>John Freeman</w:t>
            </w:r>
          </w:p>
        </w:tc>
        <w:tc>
          <w:tcPr>
            <w:tcW w:w="2919" w:type="dxa"/>
            <w:vMerge/>
            <w:tcBorders>
              <w:top w:val="single" w:sz="6" w:space="0" w:color="auto"/>
              <w:bottom w:val="single" w:sz="6" w:space="0" w:color="auto"/>
            </w:tcBorders>
            <w:shd w:val="clear" w:color="auto" w:fill="A6A6A6"/>
            <w:vAlign w:val="center"/>
          </w:tcPr>
          <w:p w:rsidR="00CE1775" w:rsidRPr="00EA7ADA" w:rsidRDefault="00CE1775" w:rsidP="006C66EA">
            <w:pPr>
              <w:spacing w:after="0"/>
              <w:ind w:right="-23"/>
            </w:pPr>
          </w:p>
        </w:tc>
        <w:tc>
          <w:tcPr>
            <w:tcW w:w="5528" w:type="dxa"/>
            <w:gridSpan w:val="2"/>
            <w:shd w:val="clear" w:color="auto" w:fill="auto"/>
            <w:vAlign w:val="center"/>
          </w:tcPr>
          <w:p w:rsidR="00CE1775" w:rsidRPr="00EA7ADA" w:rsidRDefault="00CE1775" w:rsidP="006C66EA">
            <w:pPr>
              <w:spacing w:after="0"/>
              <w:ind w:right="-23"/>
            </w:pPr>
          </w:p>
        </w:tc>
      </w:tr>
      <w:tr w:rsidR="00CE1775" w:rsidRPr="00684503" w:rsidTr="006C66EA">
        <w:tc>
          <w:tcPr>
            <w:tcW w:w="2552" w:type="dxa"/>
            <w:vMerge/>
            <w:tcBorders>
              <w:top w:val="single" w:sz="6" w:space="0" w:color="auto"/>
              <w:bottom w:val="single" w:sz="6" w:space="0" w:color="auto"/>
            </w:tcBorders>
            <w:shd w:val="clear" w:color="auto" w:fill="A6A6A6"/>
            <w:vAlign w:val="center"/>
          </w:tcPr>
          <w:p w:rsidR="00CE1775" w:rsidRPr="00EA7ADA" w:rsidRDefault="00CE1775" w:rsidP="006C66EA">
            <w:pPr>
              <w:spacing w:after="0"/>
              <w:ind w:right="-23"/>
            </w:pPr>
          </w:p>
        </w:tc>
        <w:tc>
          <w:tcPr>
            <w:tcW w:w="4736" w:type="dxa"/>
            <w:shd w:val="clear" w:color="auto" w:fill="auto"/>
            <w:vAlign w:val="center"/>
          </w:tcPr>
          <w:p w:rsidR="00CE1775" w:rsidRPr="00EA7ADA" w:rsidRDefault="00717801" w:rsidP="00573239">
            <w:pPr>
              <w:spacing w:after="0"/>
              <w:ind w:right="-23"/>
            </w:pPr>
            <w:r>
              <w:t xml:space="preserve">Consultation with staff </w:t>
            </w:r>
            <w:r w:rsidR="00573239">
              <w:t>4/3/21</w:t>
            </w:r>
          </w:p>
        </w:tc>
        <w:tc>
          <w:tcPr>
            <w:tcW w:w="2919" w:type="dxa"/>
            <w:vMerge/>
            <w:tcBorders>
              <w:top w:val="single" w:sz="6" w:space="0" w:color="auto"/>
              <w:bottom w:val="single" w:sz="6" w:space="0" w:color="auto"/>
            </w:tcBorders>
            <w:shd w:val="clear" w:color="auto" w:fill="A6A6A6"/>
            <w:vAlign w:val="center"/>
          </w:tcPr>
          <w:p w:rsidR="00CE1775" w:rsidRPr="00EA7ADA" w:rsidRDefault="00CE1775" w:rsidP="006C66EA">
            <w:pPr>
              <w:spacing w:after="0"/>
              <w:ind w:right="-23"/>
            </w:pPr>
          </w:p>
        </w:tc>
        <w:tc>
          <w:tcPr>
            <w:tcW w:w="5528" w:type="dxa"/>
            <w:gridSpan w:val="2"/>
            <w:shd w:val="clear" w:color="auto" w:fill="auto"/>
            <w:vAlign w:val="center"/>
          </w:tcPr>
          <w:p w:rsidR="00CE1775" w:rsidRPr="00EA7ADA" w:rsidRDefault="00CE1775" w:rsidP="006C66EA">
            <w:pPr>
              <w:spacing w:after="0"/>
              <w:ind w:right="-23"/>
            </w:pPr>
          </w:p>
        </w:tc>
      </w:tr>
      <w:tr w:rsidR="00CE1775" w:rsidRPr="00684503" w:rsidTr="006C66EA">
        <w:tc>
          <w:tcPr>
            <w:tcW w:w="2552" w:type="dxa"/>
            <w:vMerge/>
            <w:tcBorders>
              <w:top w:val="single" w:sz="6" w:space="0" w:color="auto"/>
              <w:bottom w:val="single" w:sz="6" w:space="0" w:color="auto"/>
            </w:tcBorders>
            <w:shd w:val="clear" w:color="auto" w:fill="A6A6A6"/>
            <w:vAlign w:val="center"/>
          </w:tcPr>
          <w:p w:rsidR="00CE1775" w:rsidRPr="00EA7ADA" w:rsidRDefault="00CE1775" w:rsidP="006C66EA">
            <w:pPr>
              <w:spacing w:after="0"/>
              <w:ind w:right="-23"/>
            </w:pPr>
          </w:p>
        </w:tc>
        <w:tc>
          <w:tcPr>
            <w:tcW w:w="4736" w:type="dxa"/>
            <w:shd w:val="clear" w:color="auto" w:fill="auto"/>
            <w:vAlign w:val="center"/>
          </w:tcPr>
          <w:p w:rsidR="00CE1775" w:rsidRPr="00EA7ADA" w:rsidRDefault="00CE1775" w:rsidP="006C66EA">
            <w:pPr>
              <w:spacing w:after="0"/>
              <w:ind w:right="-23"/>
            </w:pPr>
          </w:p>
        </w:tc>
        <w:tc>
          <w:tcPr>
            <w:tcW w:w="2919" w:type="dxa"/>
            <w:vMerge/>
            <w:tcBorders>
              <w:top w:val="single" w:sz="6" w:space="0" w:color="auto"/>
              <w:bottom w:val="single" w:sz="6" w:space="0" w:color="auto"/>
            </w:tcBorders>
            <w:shd w:val="clear" w:color="auto" w:fill="A6A6A6"/>
            <w:vAlign w:val="center"/>
          </w:tcPr>
          <w:p w:rsidR="00CE1775" w:rsidRPr="00EA7ADA" w:rsidRDefault="00CE1775" w:rsidP="006C66EA">
            <w:pPr>
              <w:spacing w:after="0"/>
              <w:ind w:right="-23"/>
            </w:pPr>
          </w:p>
        </w:tc>
        <w:tc>
          <w:tcPr>
            <w:tcW w:w="5528" w:type="dxa"/>
            <w:gridSpan w:val="2"/>
            <w:shd w:val="clear" w:color="auto" w:fill="auto"/>
            <w:vAlign w:val="center"/>
          </w:tcPr>
          <w:p w:rsidR="00CE1775" w:rsidRPr="00EA7ADA" w:rsidRDefault="00CE1775" w:rsidP="006C66EA">
            <w:pPr>
              <w:spacing w:after="0"/>
              <w:ind w:right="-23"/>
            </w:pPr>
          </w:p>
        </w:tc>
      </w:tr>
      <w:tr w:rsidR="00CE1775" w:rsidRPr="00684503" w:rsidTr="006C66EA">
        <w:tc>
          <w:tcPr>
            <w:tcW w:w="2552" w:type="dxa"/>
            <w:tcBorders>
              <w:top w:val="single" w:sz="6" w:space="0" w:color="auto"/>
              <w:bottom w:val="single" w:sz="6" w:space="0" w:color="auto"/>
            </w:tcBorders>
            <w:shd w:val="clear" w:color="auto" w:fill="A6A6A6"/>
            <w:vAlign w:val="center"/>
          </w:tcPr>
          <w:p w:rsidR="00CE1775" w:rsidRPr="00EA7ADA" w:rsidRDefault="00CE1775" w:rsidP="006C66EA">
            <w:pPr>
              <w:spacing w:after="0"/>
              <w:ind w:right="-23"/>
            </w:pPr>
            <w:r w:rsidRPr="00EA7ADA">
              <w:t>Authorised By:</w:t>
            </w:r>
          </w:p>
        </w:tc>
        <w:tc>
          <w:tcPr>
            <w:tcW w:w="4736" w:type="dxa"/>
            <w:shd w:val="clear" w:color="auto" w:fill="A6A6A6"/>
            <w:vAlign w:val="center"/>
          </w:tcPr>
          <w:p w:rsidR="00CE1775" w:rsidRPr="00EA7ADA" w:rsidRDefault="00AA433F" w:rsidP="006C66EA">
            <w:pPr>
              <w:spacing w:after="0"/>
              <w:ind w:right="-23"/>
            </w:pPr>
            <w:r>
              <w:t>Heather Causon</w:t>
            </w:r>
          </w:p>
        </w:tc>
        <w:tc>
          <w:tcPr>
            <w:tcW w:w="2919" w:type="dxa"/>
            <w:tcBorders>
              <w:top w:val="single" w:sz="6" w:space="0" w:color="auto"/>
              <w:bottom w:val="single" w:sz="6" w:space="0" w:color="auto"/>
            </w:tcBorders>
            <w:shd w:val="clear" w:color="auto" w:fill="A6A6A6"/>
            <w:vAlign w:val="center"/>
          </w:tcPr>
          <w:p w:rsidR="00CE1775" w:rsidRPr="00EA7ADA" w:rsidRDefault="00CE1775" w:rsidP="006C66EA">
            <w:pPr>
              <w:spacing w:after="0"/>
              <w:ind w:right="-23"/>
            </w:pPr>
            <w:r>
              <w:t>Authoriser Signature:</w:t>
            </w:r>
          </w:p>
        </w:tc>
        <w:tc>
          <w:tcPr>
            <w:tcW w:w="3685" w:type="dxa"/>
            <w:tcBorders>
              <w:right w:val="single" w:sz="4" w:space="0" w:color="auto"/>
            </w:tcBorders>
            <w:shd w:val="clear" w:color="auto" w:fill="A6A6A6"/>
            <w:vAlign w:val="center"/>
          </w:tcPr>
          <w:p w:rsidR="00CE1775" w:rsidRPr="00EA7ADA" w:rsidRDefault="00CE1775" w:rsidP="006C66EA">
            <w:pPr>
              <w:spacing w:after="0"/>
              <w:ind w:right="-23"/>
            </w:pPr>
          </w:p>
        </w:tc>
        <w:tc>
          <w:tcPr>
            <w:tcW w:w="1843" w:type="dxa"/>
            <w:tcBorders>
              <w:left w:val="single" w:sz="4" w:space="0" w:color="auto"/>
            </w:tcBorders>
            <w:shd w:val="clear" w:color="auto" w:fill="A6A6A6"/>
            <w:vAlign w:val="center"/>
          </w:tcPr>
          <w:p w:rsidR="00CE1775" w:rsidRPr="00EF0AD8" w:rsidRDefault="00CE1775" w:rsidP="006C66EA">
            <w:pPr>
              <w:spacing w:after="0"/>
              <w:ind w:right="-23"/>
              <w:jc w:val="center"/>
              <w:rPr>
                <w:b/>
              </w:rPr>
            </w:pPr>
            <w:r w:rsidRPr="00EF0AD8">
              <w:rPr>
                <w:b/>
              </w:rPr>
              <w:t>Initial</w:t>
            </w:r>
          </w:p>
        </w:tc>
      </w:tr>
      <w:tr w:rsidR="00CE1775" w:rsidRPr="00684503" w:rsidTr="006C66EA">
        <w:tc>
          <w:tcPr>
            <w:tcW w:w="2552" w:type="dxa"/>
            <w:tcBorders>
              <w:top w:val="single" w:sz="6" w:space="0" w:color="auto"/>
              <w:bottom w:val="single" w:sz="6" w:space="0" w:color="auto"/>
            </w:tcBorders>
            <w:shd w:val="clear" w:color="auto" w:fill="A6A6A6"/>
            <w:vAlign w:val="center"/>
          </w:tcPr>
          <w:p w:rsidR="00CE1775" w:rsidRPr="00EA7ADA" w:rsidRDefault="00CE1775" w:rsidP="006C66EA">
            <w:pPr>
              <w:spacing w:after="0"/>
              <w:ind w:right="-23"/>
            </w:pPr>
            <w:r w:rsidRPr="00EA7ADA">
              <w:t>Date Conducted:</w:t>
            </w:r>
          </w:p>
        </w:tc>
        <w:tc>
          <w:tcPr>
            <w:tcW w:w="4736" w:type="dxa"/>
            <w:tcBorders>
              <w:bottom w:val="single" w:sz="6" w:space="0" w:color="auto"/>
            </w:tcBorders>
            <w:shd w:val="clear" w:color="auto" w:fill="auto"/>
            <w:vAlign w:val="center"/>
          </w:tcPr>
          <w:p w:rsidR="00CE1775" w:rsidRPr="00EA7ADA" w:rsidRDefault="00573239" w:rsidP="00573239">
            <w:pPr>
              <w:spacing w:after="0"/>
              <w:ind w:right="-23"/>
            </w:pPr>
            <w:r>
              <w:t>4/3/21</w:t>
            </w:r>
            <w:bookmarkStart w:id="0" w:name="_GoBack"/>
            <w:bookmarkEnd w:id="0"/>
          </w:p>
        </w:tc>
        <w:tc>
          <w:tcPr>
            <w:tcW w:w="2919" w:type="dxa"/>
            <w:tcBorders>
              <w:top w:val="single" w:sz="6" w:space="0" w:color="auto"/>
              <w:bottom w:val="single" w:sz="6" w:space="0" w:color="auto"/>
            </w:tcBorders>
            <w:shd w:val="clear" w:color="auto" w:fill="A6A6A6"/>
            <w:vAlign w:val="center"/>
          </w:tcPr>
          <w:p w:rsidR="00CE1775" w:rsidRPr="00EA7ADA" w:rsidRDefault="00CE1775" w:rsidP="006C66EA">
            <w:pPr>
              <w:spacing w:after="0"/>
              <w:ind w:right="-23"/>
            </w:pPr>
            <w:r>
              <w:t>Date of Next Review:</w:t>
            </w:r>
          </w:p>
        </w:tc>
        <w:tc>
          <w:tcPr>
            <w:tcW w:w="3685" w:type="dxa"/>
            <w:tcBorders>
              <w:right w:val="single" w:sz="4" w:space="0" w:color="auto"/>
            </w:tcBorders>
            <w:shd w:val="clear" w:color="auto" w:fill="auto"/>
            <w:vAlign w:val="center"/>
          </w:tcPr>
          <w:p w:rsidR="00CE1775" w:rsidRPr="00EB5981" w:rsidRDefault="00CE1775" w:rsidP="006C66EA">
            <w:pPr>
              <w:spacing w:after="0"/>
              <w:jc w:val="center"/>
              <w:rPr>
                <w:sz w:val="18"/>
                <w:szCs w:val="18"/>
              </w:rPr>
            </w:pPr>
          </w:p>
        </w:tc>
        <w:tc>
          <w:tcPr>
            <w:tcW w:w="1843" w:type="dxa"/>
            <w:tcBorders>
              <w:left w:val="single" w:sz="4" w:space="0" w:color="auto"/>
            </w:tcBorders>
            <w:shd w:val="clear" w:color="auto" w:fill="auto"/>
            <w:vAlign w:val="center"/>
          </w:tcPr>
          <w:p w:rsidR="00CE1775" w:rsidRPr="00EB5981" w:rsidRDefault="00CE1775" w:rsidP="006C66EA">
            <w:pPr>
              <w:spacing w:after="0"/>
              <w:jc w:val="center"/>
              <w:rPr>
                <w:sz w:val="18"/>
                <w:szCs w:val="18"/>
              </w:rPr>
            </w:pPr>
          </w:p>
        </w:tc>
      </w:tr>
      <w:tr w:rsidR="00CE1775" w:rsidRPr="00684503" w:rsidTr="006C66EA">
        <w:tc>
          <w:tcPr>
            <w:tcW w:w="2552" w:type="dxa"/>
            <w:tcBorders>
              <w:top w:val="single" w:sz="6" w:space="0" w:color="auto"/>
              <w:left w:val="nil"/>
              <w:bottom w:val="nil"/>
              <w:right w:val="nil"/>
            </w:tcBorders>
            <w:shd w:val="clear" w:color="auto" w:fill="auto"/>
            <w:vAlign w:val="center"/>
          </w:tcPr>
          <w:p w:rsidR="00CE1775" w:rsidRPr="00EA7ADA" w:rsidRDefault="00CE1775" w:rsidP="006C66EA">
            <w:pPr>
              <w:spacing w:after="0"/>
              <w:ind w:right="-23"/>
            </w:pPr>
          </w:p>
        </w:tc>
        <w:tc>
          <w:tcPr>
            <w:tcW w:w="4736" w:type="dxa"/>
            <w:tcBorders>
              <w:top w:val="single" w:sz="6" w:space="0" w:color="auto"/>
              <w:left w:val="nil"/>
              <w:bottom w:val="nil"/>
            </w:tcBorders>
            <w:shd w:val="clear" w:color="auto" w:fill="auto"/>
            <w:vAlign w:val="center"/>
          </w:tcPr>
          <w:p w:rsidR="00CE1775" w:rsidRPr="00EA7ADA" w:rsidRDefault="00CE1775" w:rsidP="006C66EA">
            <w:pPr>
              <w:spacing w:after="0"/>
              <w:ind w:right="-23"/>
            </w:pPr>
          </w:p>
        </w:tc>
        <w:tc>
          <w:tcPr>
            <w:tcW w:w="2919" w:type="dxa"/>
            <w:tcBorders>
              <w:top w:val="single" w:sz="6" w:space="0" w:color="auto"/>
              <w:bottom w:val="single" w:sz="6" w:space="0" w:color="auto"/>
            </w:tcBorders>
            <w:shd w:val="clear" w:color="auto" w:fill="A6A6A6"/>
            <w:vAlign w:val="center"/>
          </w:tcPr>
          <w:p w:rsidR="00CE1775" w:rsidRPr="00EA7ADA" w:rsidRDefault="00CE1775" w:rsidP="006C66EA">
            <w:pPr>
              <w:spacing w:after="0"/>
              <w:ind w:right="-23"/>
            </w:pPr>
            <w:r>
              <w:t>Date of Review:</w:t>
            </w:r>
          </w:p>
        </w:tc>
        <w:tc>
          <w:tcPr>
            <w:tcW w:w="3685" w:type="dxa"/>
            <w:tcBorders>
              <w:right w:val="single" w:sz="4" w:space="0" w:color="auto"/>
            </w:tcBorders>
            <w:shd w:val="clear" w:color="auto" w:fill="auto"/>
            <w:vAlign w:val="center"/>
          </w:tcPr>
          <w:p w:rsidR="00CE1775" w:rsidRPr="0079029B" w:rsidRDefault="00CE1775" w:rsidP="006C66EA">
            <w:pPr>
              <w:spacing w:after="0"/>
              <w:jc w:val="center"/>
              <w:rPr>
                <w:sz w:val="18"/>
                <w:szCs w:val="18"/>
              </w:rPr>
            </w:pPr>
          </w:p>
        </w:tc>
        <w:tc>
          <w:tcPr>
            <w:tcW w:w="1843" w:type="dxa"/>
            <w:tcBorders>
              <w:left w:val="single" w:sz="4" w:space="0" w:color="auto"/>
            </w:tcBorders>
            <w:shd w:val="clear" w:color="auto" w:fill="auto"/>
            <w:vAlign w:val="center"/>
          </w:tcPr>
          <w:p w:rsidR="00CE1775" w:rsidRPr="0079029B" w:rsidRDefault="00CE1775" w:rsidP="006C66EA">
            <w:pPr>
              <w:spacing w:after="0"/>
              <w:jc w:val="center"/>
              <w:rPr>
                <w:sz w:val="18"/>
                <w:szCs w:val="18"/>
              </w:rPr>
            </w:pPr>
          </w:p>
        </w:tc>
      </w:tr>
      <w:tr w:rsidR="00CE1775" w:rsidRPr="00684503" w:rsidTr="006C66EA">
        <w:tc>
          <w:tcPr>
            <w:tcW w:w="2552" w:type="dxa"/>
            <w:tcBorders>
              <w:top w:val="nil"/>
              <w:left w:val="nil"/>
              <w:bottom w:val="nil"/>
              <w:right w:val="nil"/>
            </w:tcBorders>
            <w:shd w:val="clear" w:color="auto" w:fill="auto"/>
            <w:vAlign w:val="center"/>
          </w:tcPr>
          <w:p w:rsidR="00CE1775" w:rsidRPr="00EA7ADA" w:rsidRDefault="00CE1775" w:rsidP="006C66EA">
            <w:pPr>
              <w:spacing w:after="0"/>
              <w:ind w:right="-23"/>
            </w:pPr>
          </w:p>
        </w:tc>
        <w:tc>
          <w:tcPr>
            <w:tcW w:w="4736" w:type="dxa"/>
            <w:tcBorders>
              <w:top w:val="nil"/>
              <w:left w:val="nil"/>
              <w:bottom w:val="nil"/>
            </w:tcBorders>
            <w:shd w:val="clear" w:color="auto" w:fill="auto"/>
            <w:vAlign w:val="center"/>
          </w:tcPr>
          <w:p w:rsidR="00CE1775" w:rsidRPr="00EA7ADA" w:rsidRDefault="00CE1775" w:rsidP="006C66EA">
            <w:pPr>
              <w:spacing w:after="0"/>
              <w:ind w:right="-23"/>
            </w:pPr>
          </w:p>
        </w:tc>
        <w:tc>
          <w:tcPr>
            <w:tcW w:w="2919" w:type="dxa"/>
            <w:tcBorders>
              <w:top w:val="single" w:sz="6" w:space="0" w:color="auto"/>
              <w:bottom w:val="single" w:sz="8" w:space="0" w:color="auto"/>
            </w:tcBorders>
            <w:shd w:val="clear" w:color="auto" w:fill="A6A6A6"/>
            <w:vAlign w:val="center"/>
          </w:tcPr>
          <w:p w:rsidR="00CE1775" w:rsidRPr="00EA7ADA" w:rsidRDefault="00CE1775" w:rsidP="006C66EA">
            <w:pPr>
              <w:spacing w:after="0"/>
              <w:ind w:right="-23"/>
            </w:pPr>
            <w:r>
              <w:t>Date of Review:</w:t>
            </w:r>
          </w:p>
        </w:tc>
        <w:tc>
          <w:tcPr>
            <w:tcW w:w="3685" w:type="dxa"/>
            <w:tcBorders>
              <w:right w:val="single" w:sz="4" w:space="0" w:color="auto"/>
            </w:tcBorders>
            <w:shd w:val="clear" w:color="auto" w:fill="auto"/>
            <w:vAlign w:val="center"/>
          </w:tcPr>
          <w:p w:rsidR="00CE1775" w:rsidRDefault="00CE1775" w:rsidP="006C66EA">
            <w:pPr>
              <w:spacing w:after="0"/>
              <w:jc w:val="center"/>
            </w:pPr>
          </w:p>
        </w:tc>
        <w:tc>
          <w:tcPr>
            <w:tcW w:w="1843" w:type="dxa"/>
            <w:tcBorders>
              <w:left w:val="single" w:sz="4" w:space="0" w:color="auto"/>
            </w:tcBorders>
            <w:shd w:val="clear" w:color="auto" w:fill="auto"/>
            <w:vAlign w:val="center"/>
          </w:tcPr>
          <w:p w:rsidR="00CE1775" w:rsidRDefault="00CE1775" w:rsidP="006C66EA">
            <w:pPr>
              <w:spacing w:after="0"/>
              <w:jc w:val="center"/>
            </w:pPr>
          </w:p>
        </w:tc>
      </w:tr>
      <w:tr w:rsidR="00CE1775" w:rsidRPr="00EA7ADA" w:rsidTr="006C66EA">
        <w:tc>
          <w:tcPr>
            <w:tcW w:w="2552" w:type="dxa"/>
            <w:tcBorders>
              <w:top w:val="nil"/>
              <w:left w:val="nil"/>
              <w:bottom w:val="nil"/>
              <w:right w:val="nil"/>
            </w:tcBorders>
            <w:shd w:val="clear" w:color="auto" w:fill="auto"/>
            <w:vAlign w:val="center"/>
          </w:tcPr>
          <w:p w:rsidR="00CE1775" w:rsidRPr="00EA7ADA" w:rsidRDefault="00CE1775" w:rsidP="006C66EA">
            <w:pPr>
              <w:spacing w:after="0"/>
              <w:ind w:right="-23"/>
            </w:pPr>
          </w:p>
        </w:tc>
        <w:tc>
          <w:tcPr>
            <w:tcW w:w="4736" w:type="dxa"/>
            <w:tcBorders>
              <w:top w:val="nil"/>
              <w:left w:val="nil"/>
              <w:bottom w:val="nil"/>
              <w:right w:val="single" w:sz="6" w:space="0" w:color="auto"/>
            </w:tcBorders>
            <w:shd w:val="clear" w:color="auto" w:fill="auto"/>
            <w:vAlign w:val="center"/>
          </w:tcPr>
          <w:p w:rsidR="00CE1775" w:rsidRPr="00EA7ADA" w:rsidRDefault="00CE1775" w:rsidP="006C66EA">
            <w:pPr>
              <w:spacing w:after="0"/>
              <w:ind w:right="-23"/>
            </w:pPr>
          </w:p>
        </w:tc>
        <w:tc>
          <w:tcPr>
            <w:tcW w:w="2919" w:type="dxa"/>
            <w:tcBorders>
              <w:top w:val="single" w:sz="6" w:space="0" w:color="auto"/>
              <w:left w:val="single" w:sz="6" w:space="0" w:color="auto"/>
              <w:bottom w:val="single" w:sz="8" w:space="0" w:color="auto"/>
              <w:right w:val="single" w:sz="6" w:space="0" w:color="auto"/>
            </w:tcBorders>
            <w:shd w:val="clear" w:color="auto" w:fill="A6A6A6"/>
            <w:vAlign w:val="center"/>
          </w:tcPr>
          <w:p w:rsidR="00CE1775" w:rsidRPr="00EA7ADA" w:rsidRDefault="00CE1775" w:rsidP="006C66EA">
            <w:pPr>
              <w:spacing w:after="0"/>
              <w:ind w:right="-23"/>
            </w:pPr>
            <w:r>
              <w:t>Date of Review:</w:t>
            </w:r>
          </w:p>
        </w:tc>
        <w:tc>
          <w:tcPr>
            <w:tcW w:w="3685" w:type="dxa"/>
            <w:tcBorders>
              <w:top w:val="single" w:sz="6" w:space="0" w:color="auto"/>
              <w:left w:val="single" w:sz="6" w:space="0" w:color="auto"/>
              <w:bottom w:val="single" w:sz="6" w:space="0" w:color="auto"/>
              <w:right w:val="single" w:sz="4" w:space="0" w:color="auto"/>
            </w:tcBorders>
            <w:shd w:val="clear" w:color="auto" w:fill="auto"/>
            <w:vAlign w:val="center"/>
          </w:tcPr>
          <w:p w:rsidR="00CE1775" w:rsidRPr="00EA7ADA" w:rsidRDefault="00CE1775" w:rsidP="006C66EA">
            <w:pPr>
              <w:spacing w:after="0"/>
              <w:jc w:val="center"/>
            </w:pPr>
          </w:p>
        </w:tc>
        <w:tc>
          <w:tcPr>
            <w:tcW w:w="1843" w:type="dxa"/>
            <w:tcBorders>
              <w:top w:val="single" w:sz="6" w:space="0" w:color="auto"/>
              <w:left w:val="single" w:sz="4" w:space="0" w:color="auto"/>
              <w:bottom w:val="single" w:sz="6" w:space="0" w:color="auto"/>
              <w:right w:val="single" w:sz="8" w:space="0" w:color="auto"/>
            </w:tcBorders>
            <w:shd w:val="clear" w:color="auto" w:fill="auto"/>
            <w:vAlign w:val="center"/>
          </w:tcPr>
          <w:p w:rsidR="00CE1775" w:rsidRPr="00EA7ADA" w:rsidRDefault="00CE1775" w:rsidP="006C66EA">
            <w:pPr>
              <w:spacing w:after="0"/>
              <w:jc w:val="center"/>
            </w:pPr>
          </w:p>
        </w:tc>
      </w:tr>
      <w:tr w:rsidR="00CE1775" w:rsidRPr="00EA7ADA" w:rsidTr="006C66EA">
        <w:tc>
          <w:tcPr>
            <w:tcW w:w="2552" w:type="dxa"/>
            <w:tcBorders>
              <w:top w:val="nil"/>
              <w:left w:val="nil"/>
              <w:bottom w:val="nil"/>
              <w:right w:val="nil"/>
            </w:tcBorders>
            <w:shd w:val="clear" w:color="auto" w:fill="auto"/>
            <w:vAlign w:val="center"/>
          </w:tcPr>
          <w:p w:rsidR="00CE1775" w:rsidRPr="00EA7ADA" w:rsidRDefault="00CE1775" w:rsidP="006C66EA">
            <w:pPr>
              <w:spacing w:after="0"/>
              <w:ind w:right="-23"/>
            </w:pPr>
          </w:p>
        </w:tc>
        <w:tc>
          <w:tcPr>
            <w:tcW w:w="4736" w:type="dxa"/>
            <w:tcBorders>
              <w:top w:val="nil"/>
              <w:left w:val="nil"/>
              <w:bottom w:val="nil"/>
              <w:right w:val="single" w:sz="6" w:space="0" w:color="auto"/>
            </w:tcBorders>
            <w:shd w:val="clear" w:color="auto" w:fill="auto"/>
            <w:vAlign w:val="center"/>
          </w:tcPr>
          <w:p w:rsidR="00CE1775" w:rsidRPr="00EA7ADA" w:rsidRDefault="00CE1775" w:rsidP="006C66EA">
            <w:pPr>
              <w:spacing w:after="0"/>
              <w:ind w:right="-23"/>
            </w:pPr>
          </w:p>
        </w:tc>
        <w:tc>
          <w:tcPr>
            <w:tcW w:w="2919" w:type="dxa"/>
            <w:tcBorders>
              <w:top w:val="single" w:sz="6" w:space="0" w:color="auto"/>
              <w:left w:val="single" w:sz="6" w:space="0" w:color="auto"/>
              <w:bottom w:val="single" w:sz="8" w:space="0" w:color="auto"/>
              <w:right w:val="single" w:sz="6" w:space="0" w:color="auto"/>
            </w:tcBorders>
            <w:shd w:val="clear" w:color="auto" w:fill="A6A6A6"/>
            <w:vAlign w:val="center"/>
          </w:tcPr>
          <w:p w:rsidR="00CE1775" w:rsidRPr="00EA7ADA" w:rsidRDefault="00CE1775" w:rsidP="006C66EA">
            <w:pPr>
              <w:spacing w:after="0"/>
              <w:ind w:right="-23"/>
            </w:pPr>
            <w:r>
              <w:t>Date of Review:</w:t>
            </w:r>
          </w:p>
        </w:tc>
        <w:tc>
          <w:tcPr>
            <w:tcW w:w="3685" w:type="dxa"/>
            <w:tcBorders>
              <w:top w:val="single" w:sz="6" w:space="0" w:color="auto"/>
              <w:left w:val="single" w:sz="6" w:space="0" w:color="auto"/>
              <w:bottom w:val="single" w:sz="8" w:space="0" w:color="auto"/>
              <w:right w:val="single" w:sz="4" w:space="0" w:color="auto"/>
            </w:tcBorders>
            <w:shd w:val="clear" w:color="auto" w:fill="auto"/>
            <w:vAlign w:val="center"/>
          </w:tcPr>
          <w:p w:rsidR="00CE1775" w:rsidRPr="00EA7ADA" w:rsidRDefault="00CE1775" w:rsidP="006C66EA">
            <w:pPr>
              <w:spacing w:after="0"/>
              <w:ind w:right="-23"/>
              <w:jc w:val="center"/>
            </w:pPr>
          </w:p>
        </w:tc>
        <w:tc>
          <w:tcPr>
            <w:tcW w:w="1843" w:type="dxa"/>
            <w:tcBorders>
              <w:top w:val="single" w:sz="6" w:space="0" w:color="auto"/>
              <w:left w:val="single" w:sz="4" w:space="0" w:color="auto"/>
              <w:bottom w:val="single" w:sz="8" w:space="0" w:color="auto"/>
              <w:right w:val="single" w:sz="8" w:space="0" w:color="auto"/>
            </w:tcBorders>
            <w:shd w:val="clear" w:color="auto" w:fill="auto"/>
            <w:vAlign w:val="center"/>
          </w:tcPr>
          <w:p w:rsidR="00CE1775" w:rsidRPr="00EA7ADA" w:rsidRDefault="00CE1775" w:rsidP="006C66EA">
            <w:pPr>
              <w:spacing w:after="0"/>
              <w:ind w:right="-23"/>
              <w:jc w:val="center"/>
            </w:pPr>
          </w:p>
        </w:tc>
      </w:tr>
    </w:tbl>
    <w:p w:rsidR="00CE1775" w:rsidRDefault="00CE1775" w:rsidP="005A40EB">
      <w:pPr>
        <w:ind w:left="-851" w:right="-23"/>
        <w:rPr>
          <w:color w:val="A6A6A6"/>
        </w:rPr>
      </w:pPr>
    </w:p>
    <w:p w:rsidR="00723E0A" w:rsidRDefault="00723E0A" w:rsidP="005A40EB">
      <w:pPr>
        <w:ind w:left="-851" w:right="-23"/>
        <w:rPr>
          <w:color w:val="A6A6A6"/>
        </w:rPr>
      </w:pPr>
    </w:p>
    <w:p w:rsidR="00AA433F" w:rsidRDefault="00AA433F" w:rsidP="005A40EB">
      <w:pPr>
        <w:ind w:left="-851" w:right="-23"/>
        <w:rPr>
          <w:color w:val="A6A6A6"/>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13"/>
        <w:gridCol w:w="3590"/>
        <w:gridCol w:w="3213"/>
        <w:gridCol w:w="3213"/>
        <w:gridCol w:w="3213"/>
      </w:tblGrid>
      <w:tr w:rsidR="009015A4" w:rsidRPr="00155D72" w:rsidTr="00155D72">
        <w:trPr>
          <w:trHeight w:val="946"/>
        </w:trPr>
        <w:tc>
          <w:tcPr>
            <w:tcW w:w="993" w:type="dxa"/>
            <w:vMerge w:val="restart"/>
            <w:shd w:val="clear" w:color="auto" w:fill="A6A6A6"/>
            <w:textDirection w:val="btLr"/>
            <w:vAlign w:val="center"/>
          </w:tcPr>
          <w:p w:rsidR="00522A01" w:rsidRPr="00155D72" w:rsidRDefault="00522A01" w:rsidP="00155D72">
            <w:pPr>
              <w:spacing w:after="0"/>
              <w:ind w:left="113" w:right="-23"/>
              <w:jc w:val="center"/>
              <w:rPr>
                <w:b/>
                <w:color w:val="FFFFFF"/>
              </w:rPr>
            </w:pPr>
            <w:r w:rsidRPr="00155D72">
              <w:rPr>
                <w:b/>
                <w:color w:val="FFFFFF"/>
              </w:rPr>
              <w:t xml:space="preserve">Potential Severity </w:t>
            </w:r>
          </w:p>
          <w:p w:rsidR="00EA6600" w:rsidRPr="00522A01" w:rsidRDefault="00522A01" w:rsidP="00155D72">
            <w:pPr>
              <w:spacing w:after="0"/>
              <w:ind w:left="113" w:right="-23"/>
              <w:jc w:val="center"/>
            </w:pPr>
            <w:r w:rsidRPr="00155D72">
              <w:rPr>
                <w:b/>
                <w:color w:val="FFFFFF"/>
              </w:rPr>
              <w:t>of  Harm</w:t>
            </w:r>
          </w:p>
        </w:tc>
        <w:tc>
          <w:tcPr>
            <w:tcW w:w="5103" w:type="dxa"/>
            <w:gridSpan w:val="2"/>
            <w:shd w:val="clear" w:color="auto" w:fill="auto"/>
            <w:vAlign w:val="center"/>
          </w:tcPr>
          <w:p w:rsidR="00EA6600" w:rsidRPr="00155D72" w:rsidRDefault="00EA6600" w:rsidP="00155D72">
            <w:pPr>
              <w:spacing w:after="0"/>
              <w:ind w:right="-23"/>
              <w:jc w:val="center"/>
              <w:rPr>
                <w:b/>
              </w:rPr>
            </w:pPr>
            <w:r w:rsidRPr="00155D72">
              <w:rPr>
                <w:b/>
              </w:rPr>
              <w:t>High</w:t>
            </w:r>
          </w:p>
          <w:p w:rsidR="009C7E42" w:rsidRPr="00734983" w:rsidRDefault="009C7E42" w:rsidP="00155D72">
            <w:pPr>
              <w:spacing w:after="0"/>
              <w:ind w:right="-23"/>
              <w:jc w:val="center"/>
            </w:pPr>
            <w:r>
              <w:t>Death, paralysis, long term serious ill health.</w:t>
            </w:r>
          </w:p>
        </w:tc>
        <w:tc>
          <w:tcPr>
            <w:tcW w:w="3213" w:type="dxa"/>
            <w:tcBorders>
              <w:bottom w:val="single" w:sz="4" w:space="0" w:color="auto"/>
            </w:tcBorders>
            <w:shd w:val="clear" w:color="auto" w:fill="FFC000"/>
            <w:vAlign w:val="center"/>
          </w:tcPr>
          <w:p w:rsidR="00EA6600" w:rsidRPr="00155D72" w:rsidRDefault="00EA6600" w:rsidP="00155D72">
            <w:pPr>
              <w:spacing w:after="0"/>
              <w:ind w:right="-23"/>
              <w:jc w:val="center"/>
              <w:rPr>
                <w:b/>
              </w:rPr>
            </w:pPr>
            <w:r w:rsidRPr="00155D72">
              <w:rPr>
                <w:b/>
              </w:rPr>
              <w:t>Medium</w:t>
            </w:r>
          </w:p>
        </w:tc>
        <w:tc>
          <w:tcPr>
            <w:tcW w:w="3213" w:type="dxa"/>
            <w:tcBorders>
              <w:bottom w:val="single" w:sz="4" w:space="0" w:color="auto"/>
            </w:tcBorders>
            <w:shd w:val="clear" w:color="auto" w:fill="FF0000"/>
            <w:vAlign w:val="center"/>
          </w:tcPr>
          <w:p w:rsidR="00EA6600" w:rsidRPr="00155D72" w:rsidRDefault="00EA6600" w:rsidP="00155D72">
            <w:pPr>
              <w:spacing w:after="0"/>
              <w:ind w:right="-23"/>
              <w:jc w:val="center"/>
              <w:rPr>
                <w:b/>
              </w:rPr>
            </w:pPr>
            <w:r w:rsidRPr="00155D72">
              <w:rPr>
                <w:b/>
              </w:rPr>
              <w:t>High</w:t>
            </w:r>
          </w:p>
        </w:tc>
        <w:tc>
          <w:tcPr>
            <w:tcW w:w="3213" w:type="dxa"/>
            <w:shd w:val="clear" w:color="auto" w:fill="FF0000"/>
            <w:vAlign w:val="center"/>
          </w:tcPr>
          <w:p w:rsidR="00EA6600" w:rsidRPr="00155D72" w:rsidRDefault="00EA6600" w:rsidP="00155D72">
            <w:pPr>
              <w:spacing w:after="0"/>
              <w:ind w:right="-23"/>
              <w:jc w:val="center"/>
              <w:rPr>
                <w:b/>
              </w:rPr>
            </w:pPr>
            <w:r w:rsidRPr="00155D72">
              <w:rPr>
                <w:b/>
              </w:rPr>
              <w:t>High</w:t>
            </w:r>
          </w:p>
        </w:tc>
      </w:tr>
      <w:tr w:rsidR="009015A4" w:rsidRPr="00155D72" w:rsidTr="00155D72">
        <w:trPr>
          <w:trHeight w:val="795"/>
        </w:trPr>
        <w:tc>
          <w:tcPr>
            <w:tcW w:w="993" w:type="dxa"/>
            <w:vMerge/>
            <w:shd w:val="clear" w:color="auto" w:fill="A6A6A6"/>
            <w:vAlign w:val="center"/>
          </w:tcPr>
          <w:p w:rsidR="00EA6600" w:rsidRPr="00155D72" w:rsidRDefault="00EA6600" w:rsidP="00155D72">
            <w:pPr>
              <w:ind w:right="-23"/>
              <w:jc w:val="center"/>
              <w:rPr>
                <w:color w:val="A6A6A6"/>
              </w:rPr>
            </w:pPr>
          </w:p>
        </w:tc>
        <w:tc>
          <w:tcPr>
            <w:tcW w:w="5103" w:type="dxa"/>
            <w:gridSpan w:val="2"/>
            <w:shd w:val="clear" w:color="auto" w:fill="auto"/>
            <w:vAlign w:val="center"/>
          </w:tcPr>
          <w:p w:rsidR="00EA6600" w:rsidRPr="00155D72" w:rsidRDefault="00EA6600" w:rsidP="00155D72">
            <w:pPr>
              <w:spacing w:after="0"/>
              <w:ind w:right="-23"/>
              <w:jc w:val="center"/>
              <w:rPr>
                <w:b/>
              </w:rPr>
            </w:pPr>
            <w:r w:rsidRPr="00155D72">
              <w:rPr>
                <w:b/>
              </w:rPr>
              <w:t>Medium</w:t>
            </w:r>
          </w:p>
          <w:p w:rsidR="009C7E42" w:rsidRPr="009C7E42" w:rsidRDefault="009C7E42" w:rsidP="00155D72">
            <w:pPr>
              <w:spacing w:after="0"/>
              <w:ind w:right="-23"/>
              <w:jc w:val="center"/>
            </w:pPr>
            <w:r>
              <w:t>An injury requiring further medical assistance or is a RIDDOR incident.</w:t>
            </w:r>
          </w:p>
        </w:tc>
        <w:tc>
          <w:tcPr>
            <w:tcW w:w="3213" w:type="dxa"/>
            <w:shd w:val="clear" w:color="auto" w:fill="00B050"/>
            <w:vAlign w:val="center"/>
          </w:tcPr>
          <w:p w:rsidR="00EA6600" w:rsidRPr="00155D72" w:rsidRDefault="00EA6600" w:rsidP="00155D72">
            <w:pPr>
              <w:spacing w:after="0"/>
              <w:ind w:right="-23"/>
              <w:jc w:val="center"/>
              <w:rPr>
                <w:b/>
              </w:rPr>
            </w:pPr>
            <w:r w:rsidRPr="00155D72">
              <w:rPr>
                <w:b/>
              </w:rPr>
              <w:t>Low</w:t>
            </w:r>
          </w:p>
        </w:tc>
        <w:tc>
          <w:tcPr>
            <w:tcW w:w="3213" w:type="dxa"/>
            <w:shd w:val="clear" w:color="auto" w:fill="FFC000"/>
            <w:vAlign w:val="center"/>
          </w:tcPr>
          <w:p w:rsidR="00EA6600" w:rsidRPr="00155D72" w:rsidRDefault="00EA6600" w:rsidP="00155D72">
            <w:pPr>
              <w:spacing w:after="0"/>
              <w:ind w:right="-23"/>
              <w:jc w:val="center"/>
              <w:rPr>
                <w:b/>
              </w:rPr>
            </w:pPr>
            <w:r w:rsidRPr="00155D72">
              <w:rPr>
                <w:b/>
              </w:rPr>
              <w:t>Medium</w:t>
            </w:r>
          </w:p>
        </w:tc>
        <w:tc>
          <w:tcPr>
            <w:tcW w:w="3213" w:type="dxa"/>
            <w:tcBorders>
              <w:bottom w:val="single" w:sz="4" w:space="0" w:color="auto"/>
            </w:tcBorders>
            <w:shd w:val="clear" w:color="auto" w:fill="FF0000"/>
            <w:vAlign w:val="center"/>
          </w:tcPr>
          <w:p w:rsidR="00EA6600" w:rsidRPr="00155D72" w:rsidRDefault="00EA6600" w:rsidP="00155D72">
            <w:pPr>
              <w:spacing w:after="0"/>
              <w:ind w:right="-23"/>
              <w:jc w:val="center"/>
              <w:rPr>
                <w:b/>
              </w:rPr>
            </w:pPr>
            <w:r w:rsidRPr="00155D72">
              <w:rPr>
                <w:b/>
              </w:rPr>
              <w:t>High</w:t>
            </w:r>
          </w:p>
        </w:tc>
      </w:tr>
      <w:tr w:rsidR="009015A4" w:rsidRPr="00155D72" w:rsidTr="00155D72">
        <w:trPr>
          <w:trHeight w:val="795"/>
        </w:trPr>
        <w:tc>
          <w:tcPr>
            <w:tcW w:w="993" w:type="dxa"/>
            <w:vMerge/>
            <w:tcBorders>
              <w:bottom w:val="single" w:sz="4" w:space="0" w:color="auto"/>
            </w:tcBorders>
            <w:shd w:val="clear" w:color="auto" w:fill="A6A6A6"/>
            <w:vAlign w:val="center"/>
          </w:tcPr>
          <w:p w:rsidR="00EA6600" w:rsidRPr="00155D72" w:rsidRDefault="00EA6600" w:rsidP="00155D72">
            <w:pPr>
              <w:ind w:right="-23"/>
              <w:jc w:val="center"/>
              <w:rPr>
                <w:color w:val="A6A6A6"/>
              </w:rPr>
            </w:pPr>
          </w:p>
        </w:tc>
        <w:tc>
          <w:tcPr>
            <w:tcW w:w="5103" w:type="dxa"/>
            <w:gridSpan w:val="2"/>
            <w:tcBorders>
              <w:bottom w:val="single" w:sz="4" w:space="0" w:color="auto"/>
            </w:tcBorders>
            <w:shd w:val="clear" w:color="auto" w:fill="auto"/>
            <w:vAlign w:val="center"/>
          </w:tcPr>
          <w:p w:rsidR="00EA6600" w:rsidRPr="00155D72" w:rsidRDefault="00EA6600" w:rsidP="00155D72">
            <w:pPr>
              <w:spacing w:after="0"/>
              <w:ind w:right="-23"/>
              <w:jc w:val="center"/>
              <w:rPr>
                <w:b/>
              </w:rPr>
            </w:pPr>
            <w:r w:rsidRPr="00155D72">
              <w:rPr>
                <w:b/>
              </w:rPr>
              <w:t>Low</w:t>
            </w:r>
          </w:p>
          <w:p w:rsidR="009C7E42" w:rsidRPr="009C7E42" w:rsidRDefault="009C7E42" w:rsidP="00155D72">
            <w:pPr>
              <w:spacing w:after="0"/>
              <w:ind w:right="-23"/>
              <w:jc w:val="center"/>
            </w:pPr>
            <w:r>
              <w:t>Minor injuries not resulting in any first aid or absence from work.</w:t>
            </w:r>
          </w:p>
        </w:tc>
        <w:tc>
          <w:tcPr>
            <w:tcW w:w="3213" w:type="dxa"/>
            <w:shd w:val="clear" w:color="auto" w:fill="00B050"/>
            <w:vAlign w:val="center"/>
          </w:tcPr>
          <w:p w:rsidR="00EA6600" w:rsidRPr="00155D72" w:rsidRDefault="00EA6600" w:rsidP="00155D72">
            <w:pPr>
              <w:spacing w:after="0"/>
              <w:ind w:right="-23"/>
              <w:jc w:val="center"/>
              <w:rPr>
                <w:b/>
              </w:rPr>
            </w:pPr>
            <w:r w:rsidRPr="00155D72">
              <w:rPr>
                <w:b/>
              </w:rPr>
              <w:t>Low</w:t>
            </w:r>
          </w:p>
        </w:tc>
        <w:tc>
          <w:tcPr>
            <w:tcW w:w="3213" w:type="dxa"/>
            <w:shd w:val="clear" w:color="auto" w:fill="00B050"/>
            <w:vAlign w:val="center"/>
          </w:tcPr>
          <w:p w:rsidR="00EA6600" w:rsidRPr="00155D72" w:rsidRDefault="00EA6600" w:rsidP="00155D72">
            <w:pPr>
              <w:spacing w:after="0"/>
              <w:ind w:right="-23"/>
              <w:jc w:val="center"/>
              <w:rPr>
                <w:b/>
              </w:rPr>
            </w:pPr>
            <w:r w:rsidRPr="00155D72">
              <w:rPr>
                <w:b/>
              </w:rPr>
              <w:t>Low</w:t>
            </w:r>
          </w:p>
        </w:tc>
        <w:tc>
          <w:tcPr>
            <w:tcW w:w="3213" w:type="dxa"/>
            <w:shd w:val="clear" w:color="auto" w:fill="FFC000"/>
            <w:vAlign w:val="center"/>
          </w:tcPr>
          <w:p w:rsidR="00EA6600" w:rsidRPr="00155D72" w:rsidRDefault="00EA6600" w:rsidP="00155D72">
            <w:pPr>
              <w:spacing w:after="0"/>
              <w:ind w:right="-23"/>
              <w:jc w:val="center"/>
              <w:rPr>
                <w:b/>
              </w:rPr>
            </w:pPr>
            <w:r w:rsidRPr="00155D72">
              <w:rPr>
                <w:b/>
              </w:rPr>
              <w:t>Medium</w:t>
            </w:r>
          </w:p>
        </w:tc>
      </w:tr>
      <w:tr w:rsidR="00522A01" w:rsidRPr="00155D72" w:rsidTr="00155D72">
        <w:trPr>
          <w:trHeight w:val="795"/>
        </w:trPr>
        <w:tc>
          <w:tcPr>
            <w:tcW w:w="993" w:type="dxa"/>
            <w:tcBorders>
              <w:left w:val="nil"/>
              <w:bottom w:val="nil"/>
              <w:right w:val="nil"/>
            </w:tcBorders>
            <w:shd w:val="clear" w:color="auto" w:fill="auto"/>
            <w:vAlign w:val="center"/>
          </w:tcPr>
          <w:p w:rsidR="00734983" w:rsidRPr="00155D72" w:rsidRDefault="00734983" w:rsidP="00155D72">
            <w:pPr>
              <w:ind w:right="-23"/>
              <w:jc w:val="center"/>
              <w:rPr>
                <w:color w:val="A6A6A6"/>
              </w:rPr>
            </w:pPr>
          </w:p>
        </w:tc>
        <w:tc>
          <w:tcPr>
            <w:tcW w:w="5103" w:type="dxa"/>
            <w:gridSpan w:val="2"/>
            <w:tcBorders>
              <w:left w:val="nil"/>
              <w:bottom w:val="nil"/>
            </w:tcBorders>
            <w:shd w:val="clear" w:color="auto" w:fill="auto"/>
            <w:vAlign w:val="center"/>
          </w:tcPr>
          <w:p w:rsidR="00734983" w:rsidRPr="00734983" w:rsidRDefault="00734983" w:rsidP="00155D72">
            <w:pPr>
              <w:spacing w:after="0"/>
              <w:ind w:right="-23"/>
              <w:jc w:val="center"/>
            </w:pPr>
          </w:p>
        </w:tc>
        <w:tc>
          <w:tcPr>
            <w:tcW w:w="3213" w:type="dxa"/>
            <w:tcBorders>
              <w:bottom w:val="single" w:sz="4" w:space="0" w:color="auto"/>
            </w:tcBorders>
            <w:shd w:val="clear" w:color="auto" w:fill="auto"/>
            <w:vAlign w:val="center"/>
          </w:tcPr>
          <w:p w:rsidR="009C7E42" w:rsidRPr="00155D72" w:rsidRDefault="00734983" w:rsidP="00155D72">
            <w:pPr>
              <w:spacing w:after="0"/>
              <w:ind w:right="-23"/>
              <w:jc w:val="center"/>
              <w:rPr>
                <w:b/>
              </w:rPr>
            </w:pPr>
            <w:r w:rsidRPr="00155D72">
              <w:rPr>
                <w:b/>
              </w:rPr>
              <w:t>Low</w:t>
            </w:r>
          </w:p>
          <w:p w:rsidR="009C7E42" w:rsidRPr="009C7E42" w:rsidRDefault="009C7E42" w:rsidP="00155D72">
            <w:pPr>
              <w:spacing w:after="0"/>
              <w:ind w:right="-23"/>
              <w:jc w:val="center"/>
            </w:pPr>
            <w:r>
              <w:t>The event is unlikely to happen.</w:t>
            </w:r>
          </w:p>
        </w:tc>
        <w:tc>
          <w:tcPr>
            <w:tcW w:w="3213" w:type="dxa"/>
            <w:tcBorders>
              <w:bottom w:val="single" w:sz="4" w:space="0" w:color="auto"/>
            </w:tcBorders>
            <w:shd w:val="clear" w:color="auto" w:fill="auto"/>
            <w:vAlign w:val="center"/>
          </w:tcPr>
          <w:p w:rsidR="00734983" w:rsidRPr="00155D72" w:rsidRDefault="00734983" w:rsidP="00155D72">
            <w:pPr>
              <w:spacing w:after="0"/>
              <w:ind w:right="-23"/>
              <w:jc w:val="center"/>
              <w:rPr>
                <w:b/>
              </w:rPr>
            </w:pPr>
            <w:r w:rsidRPr="00155D72">
              <w:rPr>
                <w:b/>
              </w:rPr>
              <w:t>Medium</w:t>
            </w:r>
          </w:p>
          <w:p w:rsidR="009C7E42" w:rsidRPr="009C7E42" w:rsidRDefault="009C7E42" w:rsidP="00155D72">
            <w:pPr>
              <w:spacing w:after="0"/>
              <w:ind w:right="-23"/>
              <w:jc w:val="center"/>
            </w:pPr>
            <w:r w:rsidRPr="009C7E42">
              <w:t>It is fairly likely to happen</w:t>
            </w:r>
            <w:r>
              <w:t>.</w:t>
            </w:r>
          </w:p>
        </w:tc>
        <w:tc>
          <w:tcPr>
            <w:tcW w:w="3213" w:type="dxa"/>
            <w:tcBorders>
              <w:bottom w:val="single" w:sz="4" w:space="0" w:color="auto"/>
            </w:tcBorders>
            <w:shd w:val="clear" w:color="auto" w:fill="auto"/>
            <w:vAlign w:val="center"/>
          </w:tcPr>
          <w:p w:rsidR="00734983" w:rsidRPr="00155D72" w:rsidRDefault="00734983" w:rsidP="00155D72">
            <w:pPr>
              <w:spacing w:after="0"/>
              <w:ind w:right="-23"/>
              <w:jc w:val="center"/>
              <w:rPr>
                <w:b/>
              </w:rPr>
            </w:pPr>
            <w:r w:rsidRPr="00155D72">
              <w:rPr>
                <w:b/>
              </w:rPr>
              <w:t>High</w:t>
            </w:r>
          </w:p>
          <w:p w:rsidR="009C7E42" w:rsidRPr="009C7E42" w:rsidRDefault="009C7E42" w:rsidP="00155D72">
            <w:pPr>
              <w:spacing w:after="0"/>
              <w:ind w:right="-23"/>
              <w:jc w:val="center"/>
            </w:pPr>
            <w:r w:rsidRPr="009C7E42">
              <w:t>It is likely to happen.</w:t>
            </w:r>
          </w:p>
        </w:tc>
      </w:tr>
      <w:tr w:rsidR="009C7E42" w:rsidRPr="00155D72" w:rsidTr="00155D72">
        <w:trPr>
          <w:trHeight w:val="571"/>
        </w:trPr>
        <w:tc>
          <w:tcPr>
            <w:tcW w:w="2506" w:type="dxa"/>
            <w:gridSpan w:val="2"/>
            <w:tcBorders>
              <w:top w:val="nil"/>
              <w:left w:val="nil"/>
              <w:bottom w:val="nil"/>
              <w:right w:val="nil"/>
            </w:tcBorders>
            <w:shd w:val="clear" w:color="auto" w:fill="auto"/>
            <w:vAlign w:val="center"/>
          </w:tcPr>
          <w:p w:rsidR="00734983" w:rsidRPr="00155D72" w:rsidRDefault="00734983" w:rsidP="00155D72">
            <w:pPr>
              <w:ind w:right="-23"/>
              <w:jc w:val="center"/>
              <w:rPr>
                <w:color w:val="A6A6A6"/>
              </w:rPr>
            </w:pPr>
          </w:p>
        </w:tc>
        <w:tc>
          <w:tcPr>
            <w:tcW w:w="3590" w:type="dxa"/>
            <w:tcBorders>
              <w:top w:val="nil"/>
              <w:left w:val="nil"/>
              <w:bottom w:val="nil"/>
            </w:tcBorders>
            <w:shd w:val="clear" w:color="auto" w:fill="auto"/>
            <w:vAlign w:val="center"/>
          </w:tcPr>
          <w:p w:rsidR="00734983" w:rsidRPr="00734983" w:rsidRDefault="00734983" w:rsidP="00155D72">
            <w:pPr>
              <w:spacing w:after="0"/>
              <w:ind w:right="-23"/>
              <w:jc w:val="center"/>
            </w:pPr>
          </w:p>
        </w:tc>
        <w:tc>
          <w:tcPr>
            <w:tcW w:w="9639" w:type="dxa"/>
            <w:gridSpan w:val="3"/>
            <w:shd w:val="clear" w:color="auto" w:fill="A6A6A6"/>
            <w:vAlign w:val="center"/>
          </w:tcPr>
          <w:p w:rsidR="00734983" w:rsidRPr="00155D72" w:rsidRDefault="00734983" w:rsidP="00155D72">
            <w:pPr>
              <w:spacing w:after="0"/>
              <w:ind w:right="-23"/>
              <w:jc w:val="center"/>
              <w:rPr>
                <w:b/>
                <w:color w:val="FFFFFF"/>
              </w:rPr>
            </w:pPr>
            <w:r w:rsidRPr="00155D72">
              <w:rPr>
                <w:b/>
                <w:color w:val="FFFFFF"/>
              </w:rPr>
              <w:t>Likelihood of Harm Occurring</w:t>
            </w:r>
          </w:p>
        </w:tc>
      </w:tr>
    </w:tbl>
    <w:p w:rsidR="00395C23" w:rsidRDefault="00395C23" w:rsidP="005A40EB">
      <w:pPr>
        <w:ind w:left="-851" w:right="-23"/>
        <w:rPr>
          <w:color w:val="A6A6A6"/>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3891"/>
      </w:tblGrid>
      <w:tr w:rsidR="00395C23" w:rsidRPr="00395C23" w:rsidTr="00723E0A">
        <w:trPr>
          <w:trHeight w:val="609"/>
        </w:trPr>
        <w:tc>
          <w:tcPr>
            <w:tcW w:w="15735" w:type="dxa"/>
            <w:gridSpan w:val="2"/>
            <w:shd w:val="clear" w:color="auto" w:fill="A6A6A6"/>
            <w:vAlign w:val="center"/>
          </w:tcPr>
          <w:p w:rsidR="00395C23" w:rsidRPr="00155D72" w:rsidRDefault="00395C23" w:rsidP="00155D72">
            <w:pPr>
              <w:spacing w:after="0"/>
              <w:ind w:right="-23"/>
              <w:jc w:val="center"/>
              <w:rPr>
                <w:b/>
                <w:color w:val="FFFFFF"/>
              </w:rPr>
            </w:pPr>
            <w:r w:rsidRPr="00155D72">
              <w:rPr>
                <w:b/>
                <w:color w:val="FFFFFF"/>
              </w:rPr>
              <w:t>Risk Rating Definitions</w:t>
            </w:r>
          </w:p>
        </w:tc>
      </w:tr>
      <w:tr w:rsidR="00395C23" w:rsidRPr="00395C23" w:rsidTr="00723E0A">
        <w:trPr>
          <w:trHeight w:val="593"/>
        </w:trPr>
        <w:tc>
          <w:tcPr>
            <w:tcW w:w="1844" w:type="dxa"/>
            <w:shd w:val="clear" w:color="auto" w:fill="00B050"/>
            <w:vAlign w:val="center"/>
          </w:tcPr>
          <w:p w:rsidR="00395C23" w:rsidRPr="00155D72" w:rsidRDefault="00395C23" w:rsidP="00155D72">
            <w:pPr>
              <w:spacing w:after="0"/>
              <w:ind w:right="-23"/>
              <w:jc w:val="center"/>
              <w:rPr>
                <w:b/>
              </w:rPr>
            </w:pPr>
            <w:r w:rsidRPr="00155D72">
              <w:rPr>
                <w:b/>
              </w:rPr>
              <w:t>Low</w:t>
            </w:r>
          </w:p>
        </w:tc>
        <w:tc>
          <w:tcPr>
            <w:tcW w:w="13891" w:type="dxa"/>
            <w:shd w:val="clear" w:color="auto" w:fill="auto"/>
            <w:vAlign w:val="center"/>
          </w:tcPr>
          <w:p w:rsidR="00395C23" w:rsidRPr="00395C23" w:rsidRDefault="00395C23" w:rsidP="00723E0A">
            <w:pPr>
              <w:spacing w:after="0"/>
              <w:ind w:right="-23"/>
            </w:pPr>
            <w:r>
              <w:t xml:space="preserve">This is </w:t>
            </w:r>
            <w:r w:rsidR="00566F40">
              <w:t>an acceptable level of risk. No</w:t>
            </w:r>
            <w:r>
              <w:t xml:space="preserve"> further controls are required as the risk rating cannot be reduced any further. However, it is advised that continual monitoring occurs in order to ensure that no changes / deviation of control measures occur.</w:t>
            </w:r>
          </w:p>
        </w:tc>
      </w:tr>
      <w:tr w:rsidR="00395C23" w:rsidRPr="00395C23" w:rsidTr="00723E0A">
        <w:trPr>
          <w:trHeight w:val="702"/>
        </w:trPr>
        <w:tc>
          <w:tcPr>
            <w:tcW w:w="1844" w:type="dxa"/>
            <w:shd w:val="clear" w:color="auto" w:fill="FFC000"/>
            <w:vAlign w:val="center"/>
          </w:tcPr>
          <w:p w:rsidR="00395C23" w:rsidRPr="00155D72" w:rsidRDefault="00395C23" w:rsidP="00155D72">
            <w:pPr>
              <w:spacing w:after="0"/>
              <w:ind w:right="-23"/>
              <w:jc w:val="center"/>
              <w:rPr>
                <w:b/>
              </w:rPr>
            </w:pPr>
            <w:r w:rsidRPr="00155D72">
              <w:rPr>
                <w:b/>
              </w:rPr>
              <w:t>Medium</w:t>
            </w:r>
          </w:p>
        </w:tc>
        <w:tc>
          <w:tcPr>
            <w:tcW w:w="13891" w:type="dxa"/>
            <w:shd w:val="clear" w:color="auto" w:fill="auto"/>
            <w:vAlign w:val="center"/>
          </w:tcPr>
          <w:p w:rsidR="00395C23" w:rsidRPr="00395C23" w:rsidRDefault="0009678B" w:rsidP="00723E0A">
            <w:pPr>
              <w:spacing w:after="0"/>
              <w:ind w:right="-23"/>
            </w:pPr>
            <w:r>
              <w:t>It is advised that further controls are implemented to reduce the risk rating to as low a level as possible. If the risk cannot be reduced to lower than a medium, then on site monitoring should occur to ensure that all stipulated controls are being adhered to.</w:t>
            </w:r>
          </w:p>
        </w:tc>
      </w:tr>
      <w:tr w:rsidR="00395C23" w:rsidRPr="00395C23" w:rsidTr="00723E0A">
        <w:trPr>
          <w:trHeight w:val="1256"/>
        </w:trPr>
        <w:tc>
          <w:tcPr>
            <w:tcW w:w="1844" w:type="dxa"/>
            <w:shd w:val="clear" w:color="auto" w:fill="FF0000"/>
            <w:vAlign w:val="center"/>
          </w:tcPr>
          <w:p w:rsidR="00395C23" w:rsidRPr="00155D72" w:rsidRDefault="00395C23" w:rsidP="00155D72">
            <w:pPr>
              <w:spacing w:after="0"/>
              <w:ind w:right="-23"/>
              <w:jc w:val="center"/>
              <w:rPr>
                <w:b/>
              </w:rPr>
            </w:pPr>
            <w:r w:rsidRPr="00155D72">
              <w:rPr>
                <w:b/>
              </w:rPr>
              <w:t>High</w:t>
            </w:r>
          </w:p>
        </w:tc>
        <w:tc>
          <w:tcPr>
            <w:tcW w:w="13891" w:type="dxa"/>
            <w:shd w:val="clear" w:color="auto" w:fill="auto"/>
            <w:vAlign w:val="center"/>
          </w:tcPr>
          <w:p w:rsidR="00395C23" w:rsidRPr="00395C23" w:rsidRDefault="00BE54DD" w:rsidP="00723E0A">
            <w:pPr>
              <w:spacing w:after="0"/>
              <w:ind w:right="-23"/>
            </w:pPr>
            <w:r>
              <w:t>This is an unacceptable risk rating. Urgent interim controls should be implemented to redu</w:t>
            </w:r>
            <w:r w:rsidR="000168A4">
              <w:t>c</w:t>
            </w:r>
            <w:r>
              <w:t xml:space="preserve">e the risk so far as is reasonably practicable. If the risk rating cannot be reduced to lower than a </w:t>
            </w:r>
            <w:r w:rsidRPr="00155D72">
              <w:rPr>
                <w:b/>
              </w:rPr>
              <w:t>High</w:t>
            </w:r>
            <w:r>
              <w:t>, then a documented safe system of work should be implemented to control the activity. It may be necessary to seek further professional advice. Serious considerations should be given to the validity of carrying out the activity at all. Regular monitoring of the activity should occur.</w:t>
            </w:r>
          </w:p>
        </w:tc>
      </w:tr>
    </w:tbl>
    <w:p w:rsidR="00A17918" w:rsidRPr="00545276" w:rsidRDefault="00A17918" w:rsidP="005A40EB">
      <w:pPr>
        <w:ind w:left="-851" w:right="-23"/>
        <w:rPr>
          <w:color w:val="A6A6A6"/>
        </w:rPr>
      </w:pPr>
    </w:p>
    <w:sectPr w:rsidR="00A17918" w:rsidRPr="00545276" w:rsidSect="00723E0A">
      <w:headerReference w:type="default" r:id="rId24"/>
      <w:footerReference w:type="default" r:id="rId25"/>
      <w:pgSz w:w="16838" w:h="11906" w:orient="landscape"/>
      <w:pgMar w:top="1843" w:right="820" w:bottom="1440" w:left="1440" w:header="426"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9B8" w:rsidRDefault="00A879B8" w:rsidP="003B0185">
      <w:pPr>
        <w:spacing w:after="0" w:line="240" w:lineRule="auto"/>
      </w:pPr>
      <w:r>
        <w:separator/>
      </w:r>
    </w:p>
  </w:endnote>
  <w:endnote w:type="continuationSeparator" w:id="0">
    <w:p w:rsidR="00A879B8" w:rsidRDefault="00A879B8" w:rsidP="003B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0B2" w:rsidRDefault="009B10B2" w:rsidP="00A53C33">
    <w:pPr>
      <w:pStyle w:val="Footer"/>
      <w:spacing w:after="0"/>
      <w:jc w:val="center"/>
      <w:rPr>
        <w:noProof/>
      </w:rPr>
    </w:pPr>
    <w:r>
      <w:fldChar w:fldCharType="begin"/>
    </w:r>
    <w:r>
      <w:instrText xml:space="preserve"> PAGE   \* MERGEFORMAT </w:instrText>
    </w:r>
    <w:r>
      <w:fldChar w:fldCharType="separate"/>
    </w:r>
    <w:r w:rsidR="00573239">
      <w:rPr>
        <w:noProof/>
      </w:rPr>
      <w:t>25</w:t>
    </w:r>
    <w:r>
      <w:rPr>
        <w:noProof/>
      </w:rPr>
      <w:fldChar w:fldCharType="end"/>
    </w:r>
    <w:r>
      <w:rPr>
        <w:noProof/>
      </w:rPr>
      <w:t xml:space="preserve"> </w:t>
    </w:r>
  </w:p>
  <w:p w:rsidR="009B10B2" w:rsidRDefault="009B10B2" w:rsidP="00A53C33">
    <w:pPr>
      <w:pStyle w:val="Footer"/>
      <w:spacing w:after="0"/>
    </w:pPr>
    <w:r w:rsidRPr="00A53C33">
      <w:rPr>
        <w:noProof/>
      </w:rPr>
      <w:t>RA1/</w:t>
    </w:r>
    <w:r>
      <w:rPr>
        <w:noProof/>
      </w:rPr>
      <w:t>LTS Team</w:t>
    </w:r>
    <w:r w:rsidRPr="00A53C33">
      <w:rPr>
        <w:noProof/>
      </w:rPr>
      <w:t>/HSW/20</w:t>
    </w:r>
    <w:r>
      <w:rPr>
        <w:noProof/>
      </w:rPr>
      <w:t>20 – 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9B8" w:rsidRDefault="00A879B8" w:rsidP="003B0185">
      <w:pPr>
        <w:spacing w:after="0" w:line="240" w:lineRule="auto"/>
      </w:pPr>
      <w:r>
        <w:separator/>
      </w:r>
    </w:p>
  </w:footnote>
  <w:footnote w:type="continuationSeparator" w:id="0">
    <w:p w:rsidR="00A879B8" w:rsidRDefault="00A879B8" w:rsidP="003B0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0B2" w:rsidRDefault="009B10B2" w:rsidP="005174AC">
    <w:pPr>
      <w:pStyle w:val="Header"/>
      <w:ind w:left="-851"/>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1962150</wp:posOffset>
              </wp:positionH>
              <wp:positionV relativeFrom="paragraph">
                <wp:posOffset>-156210</wp:posOffset>
              </wp:positionV>
              <wp:extent cx="5210175" cy="571500"/>
              <wp:effectExtent l="19050" t="24765" r="38100" b="514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57150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rsidR="009B10B2" w:rsidRPr="00404DC1" w:rsidRDefault="009B10B2" w:rsidP="00484DD4">
                          <w:pPr>
                            <w:shd w:val="clear" w:color="auto" w:fill="B4C6E7"/>
                            <w:jc w:val="center"/>
                            <w:rPr>
                              <w:b/>
                              <w:color w:val="FF0000"/>
                              <w:sz w:val="32"/>
                              <w:szCs w:val="32"/>
                              <w:u w:val="single"/>
                            </w:rPr>
                          </w:pPr>
                          <w:r>
                            <w:rPr>
                              <w:b/>
                              <w:color w:val="FF0000"/>
                              <w:sz w:val="32"/>
                              <w:szCs w:val="32"/>
                              <w:u w:val="single"/>
                            </w:rPr>
                            <w:t xml:space="preserve">NVPS SCHOOL REOPENING </w:t>
                          </w:r>
                          <w:r w:rsidRPr="00404DC1">
                            <w:rPr>
                              <w:b/>
                              <w:color w:val="FF0000"/>
                              <w:sz w:val="32"/>
                              <w:szCs w:val="32"/>
                              <w:u w:val="single"/>
                            </w:rPr>
                            <w:t xml:space="preserve">RISK ASSESSMENT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4.5pt;margin-top:-12.3pt;width:410.2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" fillcolor="#70ad47" strokecolor="#f2f2f2" strokeweight="3pt">
              <v:shadow on="t" color="#375623" opacity=".5" offset="1pt"/>
              <v:textbox>
                <w:txbxContent>
                  <w:p w:rsidR="009E60AD" w:rsidRPr="00404DC1" w:rsidRDefault="009941B0" w:rsidP="00484DD4">
                    <w:pPr>
                      <w:shd w:val="clear" w:color="auto" w:fill="B4C6E7"/>
                      <w:jc w:val="center"/>
                      <w:rPr>
                        <w:b/>
                        <w:color w:val="FF0000"/>
                        <w:sz w:val="32"/>
                        <w:szCs w:val="32"/>
                        <w:u w:val="single"/>
                      </w:rPr>
                    </w:pPr>
                    <w:r>
                      <w:rPr>
                        <w:b/>
                        <w:color w:val="FF0000"/>
                        <w:sz w:val="32"/>
                        <w:szCs w:val="32"/>
                        <w:u w:val="single"/>
                      </w:rPr>
                      <w:t xml:space="preserve">NVPS SCHOOL REOPENING </w:t>
                    </w:r>
                    <w:r w:rsidR="009E60AD" w:rsidRPr="00404DC1">
                      <w:rPr>
                        <w:b/>
                        <w:color w:val="FF0000"/>
                        <w:sz w:val="32"/>
                        <w:szCs w:val="32"/>
                        <w:u w:val="single"/>
                      </w:rPr>
                      <w:t xml:space="preserve">RISK ASSESSMENT </w:t>
                    </w:r>
                  </w:p>
                </w:txbxContent>
              </v:textbox>
            </v:shape>
          </w:pict>
        </mc:Fallback>
      </mc:AlternateContent>
    </w:r>
    <w:r>
      <w:rPr>
        <w:noProof/>
        <w:lang w:eastAsia="en-GB"/>
      </w:rPr>
      <w:drawing>
        <wp:anchor distT="0" distB="0" distL="114300" distR="114300" simplePos="0" relativeHeight="251656704" behindDoc="0" locked="0" layoutInCell="1" allowOverlap="1">
          <wp:simplePos x="0" y="0"/>
          <wp:positionH relativeFrom="column">
            <wp:posOffset>7468870</wp:posOffset>
          </wp:positionH>
          <wp:positionV relativeFrom="paragraph">
            <wp:posOffset>6350</wp:posOffset>
          </wp:positionV>
          <wp:extent cx="1934845" cy="712470"/>
          <wp:effectExtent l="0" t="0" r="8255" b="0"/>
          <wp:wrapNone/>
          <wp:docPr id="2" name="Picture 1" descr="New LTS Logo December 2016 On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TS Logo December 2016 Onwa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84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0185">
      <w:rPr>
        <w:noProof/>
        <w:lang w:eastAsia="en-GB"/>
      </w:rPr>
      <w:drawing>
        <wp:inline distT="0" distB="0" distL="0" distR="0">
          <wp:extent cx="1955800" cy="584200"/>
          <wp:effectExtent l="0" t="0" r="6350" b="6350"/>
          <wp:docPr id="1" name="Picture 1" descr="LCCFox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FoxLogo gre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5800" cy="584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85B"/>
    <w:multiLevelType w:val="hybridMultilevel"/>
    <w:tmpl w:val="CE38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26FEF"/>
    <w:multiLevelType w:val="hybridMultilevel"/>
    <w:tmpl w:val="76E46468"/>
    <w:lvl w:ilvl="0" w:tplc="723E3A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75122"/>
    <w:multiLevelType w:val="hybridMultilevel"/>
    <w:tmpl w:val="50E4C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232847"/>
    <w:multiLevelType w:val="hybridMultilevel"/>
    <w:tmpl w:val="E692F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816D4"/>
    <w:multiLevelType w:val="hybridMultilevel"/>
    <w:tmpl w:val="E970F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D1CB4"/>
    <w:multiLevelType w:val="hybridMultilevel"/>
    <w:tmpl w:val="1FDC97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5D11B16"/>
    <w:multiLevelType w:val="hybridMultilevel"/>
    <w:tmpl w:val="8AEE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1E08BB"/>
    <w:multiLevelType w:val="hybridMultilevel"/>
    <w:tmpl w:val="25A6A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ED48CD"/>
    <w:multiLevelType w:val="hybridMultilevel"/>
    <w:tmpl w:val="026E8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D3E7F31"/>
    <w:multiLevelType w:val="hybridMultilevel"/>
    <w:tmpl w:val="80407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463FC"/>
    <w:multiLevelType w:val="hybridMultilevel"/>
    <w:tmpl w:val="15606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AF5435"/>
    <w:multiLevelType w:val="multilevel"/>
    <w:tmpl w:val="8B7C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9A3782"/>
    <w:multiLevelType w:val="hybridMultilevel"/>
    <w:tmpl w:val="897A9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11CB2"/>
    <w:multiLevelType w:val="hybridMultilevel"/>
    <w:tmpl w:val="101A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881D4B"/>
    <w:multiLevelType w:val="hybridMultilevel"/>
    <w:tmpl w:val="DBD2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1B0A89"/>
    <w:multiLevelType w:val="hybridMultilevel"/>
    <w:tmpl w:val="C51EA21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45A646F5"/>
    <w:multiLevelType w:val="hybridMultilevel"/>
    <w:tmpl w:val="C7C44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E20C45"/>
    <w:multiLevelType w:val="multilevel"/>
    <w:tmpl w:val="DE26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BE3611"/>
    <w:multiLevelType w:val="hybridMultilevel"/>
    <w:tmpl w:val="B9CE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C20CE4"/>
    <w:multiLevelType w:val="hybridMultilevel"/>
    <w:tmpl w:val="80CCB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0F1F16"/>
    <w:multiLevelType w:val="hybridMultilevel"/>
    <w:tmpl w:val="8D0C6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7B492A"/>
    <w:multiLevelType w:val="multilevel"/>
    <w:tmpl w:val="06BE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E55770"/>
    <w:multiLevelType w:val="hybridMultilevel"/>
    <w:tmpl w:val="64463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B733B6"/>
    <w:multiLevelType w:val="hybridMultilevel"/>
    <w:tmpl w:val="1854C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414C96"/>
    <w:multiLevelType w:val="hybridMultilevel"/>
    <w:tmpl w:val="DAA4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361A77"/>
    <w:multiLevelType w:val="hybridMultilevel"/>
    <w:tmpl w:val="00422F7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6" w15:restartNumberingAfterBreak="0">
    <w:nsid w:val="778465D9"/>
    <w:multiLevelType w:val="hybridMultilevel"/>
    <w:tmpl w:val="5DD40A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98240C9"/>
    <w:multiLevelType w:val="hybridMultilevel"/>
    <w:tmpl w:val="4FE67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B1500A"/>
    <w:multiLevelType w:val="hybridMultilevel"/>
    <w:tmpl w:val="BA52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12"/>
  </w:num>
  <w:num w:numId="4">
    <w:abstractNumId w:val="23"/>
  </w:num>
  <w:num w:numId="5">
    <w:abstractNumId w:val="20"/>
  </w:num>
  <w:num w:numId="6">
    <w:abstractNumId w:val="2"/>
  </w:num>
  <w:num w:numId="7">
    <w:abstractNumId w:val="15"/>
  </w:num>
  <w:num w:numId="8">
    <w:abstractNumId w:val="0"/>
  </w:num>
  <w:num w:numId="9">
    <w:abstractNumId w:val="10"/>
  </w:num>
  <w:num w:numId="10">
    <w:abstractNumId w:val="28"/>
  </w:num>
  <w:num w:numId="11">
    <w:abstractNumId w:val="27"/>
  </w:num>
  <w:num w:numId="12">
    <w:abstractNumId w:val="24"/>
  </w:num>
  <w:num w:numId="13">
    <w:abstractNumId w:val="4"/>
  </w:num>
  <w:num w:numId="14">
    <w:abstractNumId w:val="3"/>
  </w:num>
  <w:num w:numId="15">
    <w:abstractNumId w:val="18"/>
  </w:num>
  <w:num w:numId="16">
    <w:abstractNumId w:val="1"/>
  </w:num>
  <w:num w:numId="17">
    <w:abstractNumId w:val="16"/>
  </w:num>
  <w:num w:numId="18">
    <w:abstractNumId w:val="19"/>
  </w:num>
  <w:num w:numId="19">
    <w:abstractNumId w:val="6"/>
  </w:num>
  <w:num w:numId="20">
    <w:abstractNumId w:val="22"/>
  </w:num>
  <w:num w:numId="21">
    <w:abstractNumId w:val="9"/>
  </w:num>
  <w:num w:numId="22">
    <w:abstractNumId w:val="7"/>
  </w:num>
  <w:num w:numId="23">
    <w:abstractNumId w:val="13"/>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1"/>
  </w:num>
  <w:num w:numId="2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F9"/>
    <w:rsid w:val="00013768"/>
    <w:rsid w:val="000159AC"/>
    <w:rsid w:val="000168A4"/>
    <w:rsid w:val="00021EEE"/>
    <w:rsid w:val="00025D4E"/>
    <w:rsid w:val="000273C4"/>
    <w:rsid w:val="00042C08"/>
    <w:rsid w:val="00043B68"/>
    <w:rsid w:val="00051A70"/>
    <w:rsid w:val="00071D23"/>
    <w:rsid w:val="00076E8F"/>
    <w:rsid w:val="000812A6"/>
    <w:rsid w:val="00083DEE"/>
    <w:rsid w:val="000841F2"/>
    <w:rsid w:val="00087435"/>
    <w:rsid w:val="00090237"/>
    <w:rsid w:val="0009678B"/>
    <w:rsid w:val="0009708B"/>
    <w:rsid w:val="000A1724"/>
    <w:rsid w:val="000A21C3"/>
    <w:rsid w:val="000A221C"/>
    <w:rsid w:val="000A3376"/>
    <w:rsid w:val="000C4E60"/>
    <w:rsid w:val="000E3A1D"/>
    <w:rsid w:val="000F7F2A"/>
    <w:rsid w:val="00105024"/>
    <w:rsid w:val="001148D1"/>
    <w:rsid w:val="0014365F"/>
    <w:rsid w:val="001504C6"/>
    <w:rsid w:val="001523F2"/>
    <w:rsid w:val="00155435"/>
    <w:rsid w:val="00155D72"/>
    <w:rsid w:val="001617DD"/>
    <w:rsid w:val="001629B8"/>
    <w:rsid w:val="00165656"/>
    <w:rsid w:val="001752EE"/>
    <w:rsid w:val="001757BA"/>
    <w:rsid w:val="00187AA3"/>
    <w:rsid w:val="001A113D"/>
    <w:rsid w:val="001A1DE1"/>
    <w:rsid w:val="001A529B"/>
    <w:rsid w:val="001B4A27"/>
    <w:rsid w:val="001B56CD"/>
    <w:rsid w:val="001C622E"/>
    <w:rsid w:val="001D734C"/>
    <w:rsid w:val="001D7967"/>
    <w:rsid w:val="001F1AC4"/>
    <w:rsid w:val="001F43B9"/>
    <w:rsid w:val="00210BEF"/>
    <w:rsid w:val="00213B41"/>
    <w:rsid w:val="00226A8F"/>
    <w:rsid w:val="00242789"/>
    <w:rsid w:val="0025187C"/>
    <w:rsid w:val="00252B5E"/>
    <w:rsid w:val="00253996"/>
    <w:rsid w:val="00271004"/>
    <w:rsid w:val="0027225C"/>
    <w:rsid w:val="00285770"/>
    <w:rsid w:val="00297568"/>
    <w:rsid w:val="002A1E3F"/>
    <w:rsid w:val="002B3670"/>
    <w:rsid w:val="002C1A8E"/>
    <w:rsid w:val="002D0667"/>
    <w:rsid w:val="002D3119"/>
    <w:rsid w:val="002D3ECD"/>
    <w:rsid w:val="002F744B"/>
    <w:rsid w:val="00311219"/>
    <w:rsid w:val="00317A82"/>
    <w:rsid w:val="003241F8"/>
    <w:rsid w:val="0035355D"/>
    <w:rsid w:val="0036502B"/>
    <w:rsid w:val="003704CA"/>
    <w:rsid w:val="00370CD4"/>
    <w:rsid w:val="00380E87"/>
    <w:rsid w:val="00395C23"/>
    <w:rsid w:val="003A64A9"/>
    <w:rsid w:val="003B0185"/>
    <w:rsid w:val="003B03F9"/>
    <w:rsid w:val="003B7BFD"/>
    <w:rsid w:val="003C541D"/>
    <w:rsid w:val="003D5922"/>
    <w:rsid w:val="003E6EEB"/>
    <w:rsid w:val="003F6E2B"/>
    <w:rsid w:val="00401C2B"/>
    <w:rsid w:val="00404DC1"/>
    <w:rsid w:val="00407985"/>
    <w:rsid w:val="00417E11"/>
    <w:rsid w:val="00427E90"/>
    <w:rsid w:val="00442351"/>
    <w:rsid w:val="00442F31"/>
    <w:rsid w:val="00476013"/>
    <w:rsid w:val="00484DD4"/>
    <w:rsid w:val="004932B1"/>
    <w:rsid w:val="00494C94"/>
    <w:rsid w:val="004A0E04"/>
    <w:rsid w:val="004A3CBF"/>
    <w:rsid w:val="004B2D1C"/>
    <w:rsid w:val="004C1CB7"/>
    <w:rsid w:val="004C6396"/>
    <w:rsid w:val="004D1EBC"/>
    <w:rsid w:val="004D2CBC"/>
    <w:rsid w:val="004F39DE"/>
    <w:rsid w:val="004F403C"/>
    <w:rsid w:val="004F5145"/>
    <w:rsid w:val="004F6779"/>
    <w:rsid w:val="00506B36"/>
    <w:rsid w:val="00516577"/>
    <w:rsid w:val="005174AC"/>
    <w:rsid w:val="005212B7"/>
    <w:rsid w:val="00522A01"/>
    <w:rsid w:val="00527AF6"/>
    <w:rsid w:val="00532638"/>
    <w:rsid w:val="00545276"/>
    <w:rsid w:val="0055090C"/>
    <w:rsid w:val="00555CD2"/>
    <w:rsid w:val="00565350"/>
    <w:rsid w:val="00566F40"/>
    <w:rsid w:val="00573239"/>
    <w:rsid w:val="00585CA7"/>
    <w:rsid w:val="00595412"/>
    <w:rsid w:val="005958FC"/>
    <w:rsid w:val="005A40EB"/>
    <w:rsid w:val="005B137C"/>
    <w:rsid w:val="005B211B"/>
    <w:rsid w:val="005B23C1"/>
    <w:rsid w:val="005B7AD2"/>
    <w:rsid w:val="005C1D1F"/>
    <w:rsid w:val="005D0A58"/>
    <w:rsid w:val="005D499C"/>
    <w:rsid w:val="005D732E"/>
    <w:rsid w:val="005D7D87"/>
    <w:rsid w:val="005E28A8"/>
    <w:rsid w:val="005E2E4E"/>
    <w:rsid w:val="005F3EFA"/>
    <w:rsid w:val="005F573C"/>
    <w:rsid w:val="0060301F"/>
    <w:rsid w:val="00603DF9"/>
    <w:rsid w:val="00606698"/>
    <w:rsid w:val="006135D4"/>
    <w:rsid w:val="0063424D"/>
    <w:rsid w:val="00635A6B"/>
    <w:rsid w:val="006465A3"/>
    <w:rsid w:val="006513A0"/>
    <w:rsid w:val="00654BEE"/>
    <w:rsid w:val="00661366"/>
    <w:rsid w:val="00666369"/>
    <w:rsid w:val="00666C23"/>
    <w:rsid w:val="00667439"/>
    <w:rsid w:val="0067032A"/>
    <w:rsid w:val="00684503"/>
    <w:rsid w:val="006866AA"/>
    <w:rsid w:val="00690176"/>
    <w:rsid w:val="00697D60"/>
    <w:rsid w:val="006A167C"/>
    <w:rsid w:val="006A673B"/>
    <w:rsid w:val="006C1EF0"/>
    <w:rsid w:val="006C4F02"/>
    <w:rsid w:val="006C66EA"/>
    <w:rsid w:val="006C7F61"/>
    <w:rsid w:val="006D3750"/>
    <w:rsid w:val="006D783E"/>
    <w:rsid w:val="006E0465"/>
    <w:rsid w:val="006E1A4E"/>
    <w:rsid w:val="007004F4"/>
    <w:rsid w:val="00706435"/>
    <w:rsid w:val="0071173B"/>
    <w:rsid w:val="00715311"/>
    <w:rsid w:val="00716C57"/>
    <w:rsid w:val="00717801"/>
    <w:rsid w:val="00720954"/>
    <w:rsid w:val="00723BC0"/>
    <w:rsid w:val="00723E0A"/>
    <w:rsid w:val="00725F1B"/>
    <w:rsid w:val="00726B60"/>
    <w:rsid w:val="00733768"/>
    <w:rsid w:val="00734983"/>
    <w:rsid w:val="00747DB4"/>
    <w:rsid w:val="0075302A"/>
    <w:rsid w:val="007579EB"/>
    <w:rsid w:val="007C0F90"/>
    <w:rsid w:val="007C2AA6"/>
    <w:rsid w:val="007D04F3"/>
    <w:rsid w:val="007D152E"/>
    <w:rsid w:val="007D7EC7"/>
    <w:rsid w:val="007E081F"/>
    <w:rsid w:val="007E239E"/>
    <w:rsid w:val="007E45D9"/>
    <w:rsid w:val="00814479"/>
    <w:rsid w:val="00814D0C"/>
    <w:rsid w:val="00815F96"/>
    <w:rsid w:val="00823788"/>
    <w:rsid w:val="00834AA9"/>
    <w:rsid w:val="00850EB7"/>
    <w:rsid w:val="00861220"/>
    <w:rsid w:val="008732EB"/>
    <w:rsid w:val="00875751"/>
    <w:rsid w:val="008A16B5"/>
    <w:rsid w:val="008A341B"/>
    <w:rsid w:val="008A5400"/>
    <w:rsid w:val="008B0042"/>
    <w:rsid w:val="008C70FA"/>
    <w:rsid w:val="008D431D"/>
    <w:rsid w:val="008D53E6"/>
    <w:rsid w:val="008E4EA2"/>
    <w:rsid w:val="008F53EC"/>
    <w:rsid w:val="009015A4"/>
    <w:rsid w:val="009124B8"/>
    <w:rsid w:val="009466B4"/>
    <w:rsid w:val="009552B8"/>
    <w:rsid w:val="00973C67"/>
    <w:rsid w:val="0097570C"/>
    <w:rsid w:val="0098668A"/>
    <w:rsid w:val="0098797B"/>
    <w:rsid w:val="009941B0"/>
    <w:rsid w:val="00994EB0"/>
    <w:rsid w:val="009B10B2"/>
    <w:rsid w:val="009C1EA1"/>
    <w:rsid w:val="009C7E42"/>
    <w:rsid w:val="009E60AD"/>
    <w:rsid w:val="009E79AA"/>
    <w:rsid w:val="00A03FA6"/>
    <w:rsid w:val="00A12A2B"/>
    <w:rsid w:val="00A17918"/>
    <w:rsid w:val="00A205D3"/>
    <w:rsid w:val="00A20A57"/>
    <w:rsid w:val="00A2583F"/>
    <w:rsid w:val="00A318E2"/>
    <w:rsid w:val="00A40BB9"/>
    <w:rsid w:val="00A41E39"/>
    <w:rsid w:val="00A50B08"/>
    <w:rsid w:val="00A50BAF"/>
    <w:rsid w:val="00A51872"/>
    <w:rsid w:val="00A53C33"/>
    <w:rsid w:val="00A619B3"/>
    <w:rsid w:val="00A624F3"/>
    <w:rsid w:val="00A64487"/>
    <w:rsid w:val="00A70FC1"/>
    <w:rsid w:val="00A72A8A"/>
    <w:rsid w:val="00A779E4"/>
    <w:rsid w:val="00A86D95"/>
    <w:rsid w:val="00A879B8"/>
    <w:rsid w:val="00A940B4"/>
    <w:rsid w:val="00A95262"/>
    <w:rsid w:val="00AA0E2F"/>
    <w:rsid w:val="00AA42DC"/>
    <w:rsid w:val="00AA433F"/>
    <w:rsid w:val="00AC11F0"/>
    <w:rsid w:val="00AC52E2"/>
    <w:rsid w:val="00AD3087"/>
    <w:rsid w:val="00AE31B8"/>
    <w:rsid w:val="00AE3901"/>
    <w:rsid w:val="00AF1A66"/>
    <w:rsid w:val="00AF6F27"/>
    <w:rsid w:val="00B05099"/>
    <w:rsid w:val="00B43DD3"/>
    <w:rsid w:val="00B5405F"/>
    <w:rsid w:val="00B76F6B"/>
    <w:rsid w:val="00B779B3"/>
    <w:rsid w:val="00B827DE"/>
    <w:rsid w:val="00B9037F"/>
    <w:rsid w:val="00B91934"/>
    <w:rsid w:val="00BB1A8F"/>
    <w:rsid w:val="00BB2077"/>
    <w:rsid w:val="00BB3517"/>
    <w:rsid w:val="00BB7D41"/>
    <w:rsid w:val="00BC485A"/>
    <w:rsid w:val="00BC554F"/>
    <w:rsid w:val="00BD183F"/>
    <w:rsid w:val="00BE2D01"/>
    <w:rsid w:val="00BE54DD"/>
    <w:rsid w:val="00BE5B57"/>
    <w:rsid w:val="00BF4B23"/>
    <w:rsid w:val="00C05D4E"/>
    <w:rsid w:val="00C21C8F"/>
    <w:rsid w:val="00C2555A"/>
    <w:rsid w:val="00C27677"/>
    <w:rsid w:val="00C5096F"/>
    <w:rsid w:val="00C54E92"/>
    <w:rsid w:val="00C573FC"/>
    <w:rsid w:val="00C60D31"/>
    <w:rsid w:val="00C62C77"/>
    <w:rsid w:val="00C93F79"/>
    <w:rsid w:val="00CA0FCF"/>
    <w:rsid w:val="00CC570F"/>
    <w:rsid w:val="00CC5765"/>
    <w:rsid w:val="00CD0ABF"/>
    <w:rsid w:val="00CD15C8"/>
    <w:rsid w:val="00CD7B35"/>
    <w:rsid w:val="00CE06A4"/>
    <w:rsid w:val="00CE1775"/>
    <w:rsid w:val="00D03BDF"/>
    <w:rsid w:val="00D03EDF"/>
    <w:rsid w:val="00D061DE"/>
    <w:rsid w:val="00D113E8"/>
    <w:rsid w:val="00D21085"/>
    <w:rsid w:val="00D21651"/>
    <w:rsid w:val="00D21BDD"/>
    <w:rsid w:val="00D23493"/>
    <w:rsid w:val="00D26396"/>
    <w:rsid w:val="00D31FC2"/>
    <w:rsid w:val="00D4756B"/>
    <w:rsid w:val="00D54241"/>
    <w:rsid w:val="00D61115"/>
    <w:rsid w:val="00D75048"/>
    <w:rsid w:val="00D778F4"/>
    <w:rsid w:val="00D77FBF"/>
    <w:rsid w:val="00D95176"/>
    <w:rsid w:val="00DC1A69"/>
    <w:rsid w:val="00DD6EA1"/>
    <w:rsid w:val="00DE098F"/>
    <w:rsid w:val="00DE232E"/>
    <w:rsid w:val="00DF0928"/>
    <w:rsid w:val="00E13B9A"/>
    <w:rsid w:val="00E16F3C"/>
    <w:rsid w:val="00E41527"/>
    <w:rsid w:val="00E63736"/>
    <w:rsid w:val="00E708E9"/>
    <w:rsid w:val="00E72DDF"/>
    <w:rsid w:val="00E82585"/>
    <w:rsid w:val="00E85007"/>
    <w:rsid w:val="00E87482"/>
    <w:rsid w:val="00E96D4D"/>
    <w:rsid w:val="00EA0138"/>
    <w:rsid w:val="00EA0A7B"/>
    <w:rsid w:val="00EA2C40"/>
    <w:rsid w:val="00EA6600"/>
    <w:rsid w:val="00EA7ADA"/>
    <w:rsid w:val="00EB1E3C"/>
    <w:rsid w:val="00EB6D49"/>
    <w:rsid w:val="00EB6ED8"/>
    <w:rsid w:val="00EC48F6"/>
    <w:rsid w:val="00EC6E3F"/>
    <w:rsid w:val="00ED7A2F"/>
    <w:rsid w:val="00EE0BA8"/>
    <w:rsid w:val="00EE6877"/>
    <w:rsid w:val="00EE7415"/>
    <w:rsid w:val="00EF221A"/>
    <w:rsid w:val="00EF351B"/>
    <w:rsid w:val="00F123D5"/>
    <w:rsid w:val="00F15DBC"/>
    <w:rsid w:val="00F16C0B"/>
    <w:rsid w:val="00F33E7D"/>
    <w:rsid w:val="00F41326"/>
    <w:rsid w:val="00F4163C"/>
    <w:rsid w:val="00F52A2F"/>
    <w:rsid w:val="00F52F83"/>
    <w:rsid w:val="00F64EAA"/>
    <w:rsid w:val="00F74A5D"/>
    <w:rsid w:val="00F858E1"/>
    <w:rsid w:val="00F90D74"/>
    <w:rsid w:val="00F9707D"/>
    <w:rsid w:val="00FA6E6D"/>
    <w:rsid w:val="00FB40D9"/>
    <w:rsid w:val="00FB4B04"/>
    <w:rsid w:val="00FC149A"/>
    <w:rsid w:val="00FD03E6"/>
    <w:rsid w:val="00FE049D"/>
    <w:rsid w:val="00FE4B76"/>
    <w:rsid w:val="00FE7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FA2B5B-1929-458F-AF2A-4D5F217E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0185"/>
    <w:pPr>
      <w:tabs>
        <w:tab w:val="center" w:pos="4513"/>
        <w:tab w:val="right" w:pos="9026"/>
      </w:tabs>
    </w:pPr>
  </w:style>
  <w:style w:type="character" w:customStyle="1" w:styleId="HeaderChar">
    <w:name w:val="Header Char"/>
    <w:link w:val="Header"/>
    <w:uiPriority w:val="99"/>
    <w:rsid w:val="003B0185"/>
    <w:rPr>
      <w:sz w:val="22"/>
      <w:szCs w:val="22"/>
      <w:lang w:eastAsia="en-US"/>
    </w:rPr>
  </w:style>
  <w:style w:type="paragraph" w:styleId="Footer">
    <w:name w:val="footer"/>
    <w:basedOn w:val="Normal"/>
    <w:link w:val="FooterChar"/>
    <w:uiPriority w:val="99"/>
    <w:unhideWhenUsed/>
    <w:rsid w:val="003B0185"/>
    <w:pPr>
      <w:tabs>
        <w:tab w:val="center" w:pos="4513"/>
        <w:tab w:val="right" w:pos="9026"/>
      </w:tabs>
    </w:pPr>
  </w:style>
  <w:style w:type="character" w:customStyle="1" w:styleId="FooterChar">
    <w:name w:val="Footer Char"/>
    <w:link w:val="Footer"/>
    <w:uiPriority w:val="99"/>
    <w:rsid w:val="003B0185"/>
    <w:rPr>
      <w:sz w:val="22"/>
      <w:szCs w:val="22"/>
      <w:lang w:eastAsia="en-US"/>
    </w:rPr>
  </w:style>
  <w:style w:type="character" w:styleId="Hyperlink">
    <w:name w:val="Hyperlink"/>
    <w:uiPriority w:val="99"/>
    <w:unhideWhenUsed/>
    <w:rsid w:val="0025187C"/>
    <w:rPr>
      <w:color w:val="0563C1"/>
      <w:u w:val="single"/>
    </w:rPr>
  </w:style>
  <w:style w:type="character" w:customStyle="1" w:styleId="UnresolvedMention">
    <w:name w:val="Unresolved Mention"/>
    <w:uiPriority w:val="99"/>
    <w:semiHidden/>
    <w:unhideWhenUsed/>
    <w:rsid w:val="0025187C"/>
    <w:rPr>
      <w:color w:val="605E5C"/>
      <w:shd w:val="clear" w:color="auto" w:fill="E1DFDD"/>
    </w:rPr>
  </w:style>
  <w:style w:type="paragraph" w:styleId="ListParagraph">
    <w:name w:val="List Paragraph"/>
    <w:basedOn w:val="Normal"/>
    <w:uiPriority w:val="34"/>
    <w:qFormat/>
    <w:rsid w:val="007C0F90"/>
    <w:pPr>
      <w:ind w:left="720"/>
    </w:pPr>
  </w:style>
  <w:style w:type="paragraph" w:styleId="NoSpacing">
    <w:name w:val="No Spacing"/>
    <w:uiPriority w:val="1"/>
    <w:qFormat/>
    <w:rsid w:val="00EF351B"/>
    <w:rPr>
      <w:sz w:val="22"/>
      <w:szCs w:val="22"/>
      <w:lang w:eastAsia="en-US"/>
    </w:rPr>
  </w:style>
  <w:style w:type="character" w:styleId="FollowedHyperlink">
    <w:name w:val="FollowedHyperlink"/>
    <w:uiPriority w:val="99"/>
    <w:semiHidden/>
    <w:unhideWhenUsed/>
    <w:rsid w:val="00C573FC"/>
    <w:rPr>
      <w:color w:val="954F72"/>
      <w:u w:val="single"/>
    </w:rPr>
  </w:style>
  <w:style w:type="character" w:customStyle="1" w:styleId="highlight">
    <w:name w:val="highlight"/>
    <w:rsid w:val="00EA2C40"/>
  </w:style>
  <w:style w:type="paragraph" w:styleId="NormalWeb">
    <w:name w:val="Normal (Web)"/>
    <w:basedOn w:val="Normal"/>
    <w:uiPriority w:val="99"/>
    <w:semiHidden/>
    <w:unhideWhenUsed/>
    <w:rsid w:val="00725F1B"/>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7969">
      <w:bodyDiv w:val="1"/>
      <w:marLeft w:val="0"/>
      <w:marRight w:val="0"/>
      <w:marTop w:val="0"/>
      <w:marBottom w:val="0"/>
      <w:divBdr>
        <w:top w:val="none" w:sz="0" w:space="0" w:color="auto"/>
        <w:left w:val="none" w:sz="0" w:space="0" w:color="auto"/>
        <w:bottom w:val="none" w:sz="0" w:space="0" w:color="auto"/>
        <w:right w:val="none" w:sz="0" w:space="0" w:color="auto"/>
      </w:divBdr>
    </w:div>
    <w:div w:id="456995864">
      <w:bodyDiv w:val="1"/>
      <w:marLeft w:val="0"/>
      <w:marRight w:val="0"/>
      <w:marTop w:val="0"/>
      <w:marBottom w:val="0"/>
      <w:divBdr>
        <w:top w:val="none" w:sz="0" w:space="0" w:color="auto"/>
        <w:left w:val="none" w:sz="0" w:space="0" w:color="auto"/>
        <w:bottom w:val="none" w:sz="0" w:space="0" w:color="auto"/>
        <w:right w:val="none" w:sz="0" w:space="0" w:color="auto"/>
      </w:divBdr>
    </w:div>
    <w:div w:id="585503463">
      <w:bodyDiv w:val="1"/>
      <w:marLeft w:val="0"/>
      <w:marRight w:val="0"/>
      <w:marTop w:val="0"/>
      <w:marBottom w:val="0"/>
      <w:divBdr>
        <w:top w:val="none" w:sz="0" w:space="0" w:color="auto"/>
        <w:left w:val="none" w:sz="0" w:space="0" w:color="auto"/>
        <w:bottom w:val="none" w:sz="0" w:space="0" w:color="auto"/>
        <w:right w:val="none" w:sz="0" w:space="0" w:color="auto"/>
      </w:divBdr>
    </w:div>
    <w:div w:id="594359761">
      <w:bodyDiv w:val="1"/>
      <w:marLeft w:val="0"/>
      <w:marRight w:val="0"/>
      <w:marTop w:val="0"/>
      <w:marBottom w:val="0"/>
      <w:divBdr>
        <w:top w:val="none" w:sz="0" w:space="0" w:color="auto"/>
        <w:left w:val="none" w:sz="0" w:space="0" w:color="auto"/>
        <w:bottom w:val="none" w:sz="0" w:space="0" w:color="auto"/>
        <w:right w:val="none" w:sz="0" w:space="0" w:color="auto"/>
      </w:divBdr>
    </w:div>
    <w:div w:id="688406382">
      <w:bodyDiv w:val="1"/>
      <w:marLeft w:val="0"/>
      <w:marRight w:val="0"/>
      <w:marTop w:val="0"/>
      <w:marBottom w:val="0"/>
      <w:divBdr>
        <w:top w:val="none" w:sz="0" w:space="0" w:color="auto"/>
        <w:left w:val="none" w:sz="0" w:space="0" w:color="auto"/>
        <w:bottom w:val="none" w:sz="0" w:space="0" w:color="auto"/>
        <w:right w:val="none" w:sz="0" w:space="0" w:color="auto"/>
      </w:divBdr>
    </w:div>
    <w:div w:id="751008023">
      <w:bodyDiv w:val="1"/>
      <w:marLeft w:val="0"/>
      <w:marRight w:val="0"/>
      <w:marTop w:val="0"/>
      <w:marBottom w:val="0"/>
      <w:divBdr>
        <w:top w:val="none" w:sz="0" w:space="0" w:color="auto"/>
        <w:left w:val="none" w:sz="0" w:space="0" w:color="auto"/>
        <w:bottom w:val="none" w:sz="0" w:space="0" w:color="auto"/>
        <w:right w:val="none" w:sz="0" w:space="0" w:color="auto"/>
      </w:divBdr>
    </w:div>
    <w:div w:id="968240708">
      <w:bodyDiv w:val="1"/>
      <w:marLeft w:val="0"/>
      <w:marRight w:val="0"/>
      <w:marTop w:val="0"/>
      <w:marBottom w:val="0"/>
      <w:divBdr>
        <w:top w:val="none" w:sz="0" w:space="0" w:color="auto"/>
        <w:left w:val="none" w:sz="0" w:space="0" w:color="auto"/>
        <w:bottom w:val="none" w:sz="0" w:space="0" w:color="auto"/>
        <w:right w:val="none" w:sz="0" w:space="0" w:color="auto"/>
      </w:divBdr>
    </w:div>
    <w:div w:id="1161965816">
      <w:bodyDiv w:val="1"/>
      <w:marLeft w:val="0"/>
      <w:marRight w:val="0"/>
      <w:marTop w:val="0"/>
      <w:marBottom w:val="0"/>
      <w:divBdr>
        <w:top w:val="none" w:sz="0" w:space="0" w:color="auto"/>
        <w:left w:val="none" w:sz="0" w:space="0" w:color="auto"/>
        <w:bottom w:val="none" w:sz="0" w:space="0" w:color="auto"/>
        <w:right w:val="none" w:sz="0" w:space="0" w:color="auto"/>
      </w:divBdr>
    </w:div>
    <w:div w:id="1297951716">
      <w:bodyDiv w:val="1"/>
      <w:marLeft w:val="0"/>
      <w:marRight w:val="0"/>
      <w:marTop w:val="0"/>
      <w:marBottom w:val="0"/>
      <w:divBdr>
        <w:top w:val="none" w:sz="0" w:space="0" w:color="auto"/>
        <w:left w:val="none" w:sz="0" w:space="0" w:color="auto"/>
        <w:bottom w:val="none" w:sz="0" w:space="0" w:color="auto"/>
        <w:right w:val="none" w:sz="0" w:space="0" w:color="auto"/>
      </w:divBdr>
    </w:div>
    <w:div w:id="1346902073">
      <w:bodyDiv w:val="1"/>
      <w:marLeft w:val="0"/>
      <w:marRight w:val="0"/>
      <w:marTop w:val="0"/>
      <w:marBottom w:val="0"/>
      <w:divBdr>
        <w:top w:val="none" w:sz="0" w:space="0" w:color="auto"/>
        <w:left w:val="none" w:sz="0" w:space="0" w:color="auto"/>
        <w:bottom w:val="none" w:sz="0" w:space="0" w:color="auto"/>
        <w:right w:val="none" w:sz="0" w:space="0" w:color="auto"/>
      </w:divBdr>
    </w:div>
    <w:div w:id="1498224939">
      <w:bodyDiv w:val="1"/>
      <w:marLeft w:val="0"/>
      <w:marRight w:val="0"/>
      <w:marTop w:val="0"/>
      <w:marBottom w:val="0"/>
      <w:divBdr>
        <w:top w:val="none" w:sz="0" w:space="0" w:color="auto"/>
        <w:left w:val="none" w:sz="0" w:space="0" w:color="auto"/>
        <w:bottom w:val="none" w:sz="0" w:space="0" w:color="auto"/>
        <w:right w:val="none" w:sz="0" w:space="0" w:color="auto"/>
      </w:divBdr>
      <w:divsChild>
        <w:div w:id="299846754">
          <w:marLeft w:val="0"/>
          <w:marRight w:val="0"/>
          <w:marTop w:val="0"/>
          <w:marBottom w:val="0"/>
          <w:divBdr>
            <w:top w:val="none" w:sz="0" w:space="0" w:color="auto"/>
            <w:left w:val="none" w:sz="0" w:space="0" w:color="auto"/>
            <w:bottom w:val="none" w:sz="0" w:space="0" w:color="auto"/>
            <w:right w:val="none" w:sz="0" w:space="0" w:color="auto"/>
          </w:divBdr>
          <w:divsChild>
            <w:div w:id="15176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66856">
      <w:bodyDiv w:val="1"/>
      <w:marLeft w:val="0"/>
      <w:marRight w:val="0"/>
      <w:marTop w:val="0"/>
      <w:marBottom w:val="0"/>
      <w:divBdr>
        <w:top w:val="none" w:sz="0" w:space="0" w:color="auto"/>
        <w:left w:val="none" w:sz="0" w:space="0" w:color="auto"/>
        <w:bottom w:val="none" w:sz="0" w:space="0" w:color="auto"/>
        <w:right w:val="none" w:sz="0" w:space="0" w:color="auto"/>
      </w:divBdr>
    </w:div>
    <w:div w:id="213019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 TargetMode="External"/><Relationship Id="rId13" Type="http://schemas.openxmlformats.org/officeDocument/2006/relationships/hyperlink" Target="https://www.gov.uk/government/publications/managing-school-premises-during-the-coronavirus-outbreak/managing-school-premises-which-are-partially-open-during-the-coronavirus-outbreak" TargetMode="External"/><Relationship Id="rId18" Type="http://schemas.openxmlformats.org/officeDocument/2006/relationships/hyperlink" Target="https://www.gov.uk/government/publications/coronavirus-covid-19-send-risk-assessment-guidance/coronavirus-covid-19-send-risk-assessment-guidan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enquirylinequality&amp;contracts@leics.gov.uk" TargetMode="External"/><Relationship Id="rId7" Type="http://schemas.openxmlformats.org/officeDocument/2006/relationships/endnotes" Target="endnotes.xml"/><Relationship Id="rId12" Type="http://schemas.openxmlformats.org/officeDocument/2006/relationships/hyperlink" Target="https://www.gov.uk/government/publications/wuhan-novel-coronavirus-infection-prevention-and-control" TargetMode="External"/><Relationship Id="rId17" Type="http://schemas.openxmlformats.org/officeDocument/2006/relationships/hyperlink" Target="https://www.sja.org.uk/get-advice/first-aid-advice/covid-19-advice-for-first-aider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covid-19-decontamination-in-non-healthcare-settings/covid-19-decontamination-in-non-healthcare-settings" TargetMode="External"/><Relationship Id="rId20" Type="http://schemas.openxmlformats.org/officeDocument/2006/relationships/hyperlink" Target="mailto:icrs.service@leicester.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0" Type="http://schemas.openxmlformats.org/officeDocument/2006/relationships/hyperlink" Target="https://www.gov.uk/guidance/coronavirus-covid-19-information-for-the-public" TargetMode="External"/><Relationship Id="rId19" Type="http://schemas.openxmlformats.org/officeDocument/2006/relationships/hyperlink" Target="https://www.hse.gov.uk/news/assets/docs/talking-with-your-workers.pdf" TargetMode="External"/><Relationship Id="rId4" Type="http://schemas.openxmlformats.org/officeDocument/2006/relationships/settings" Target="settings.xml"/><Relationship Id="rId9"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14" Type="http://schemas.openxmlformats.org/officeDocument/2006/relationships/hyperlink" Target="https://www.nhs.uk/conditions/coronavirus-covid-19/check-if-you-have-coronavirus-symptoms/" TargetMode="External"/><Relationship Id="rId22" Type="http://schemas.openxmlformats.org/officeDocument/2006/relationships/hyperlink" Target="mailto:PPE@rutland.gov.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1F229-6A9A-4D10-8EDE-164E1F9F4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27</Pages>
  <Words>5097</Words>
  <Characters>29057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34086</CharactersWithSpaces>
  <SharedDoc>false</SharedDoc>
  <HLinks>
    <vt:vector size="96" baseType="variant">
      <vt:variant>
        <vt:i4>4128867</vt:i4>
      </vt:variant>
      <vt:variant>
        <vt:i4>45</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1048674</vt:i4>
      </vt:variant>
      <vt:variant>
        <vt:i4>42</vt:i4>
      </vt:variant>
      <vt:variant>
        <vt:i4>0</vt:i4>
      </vt:variant>
      <vt:variant>
        <vt:i4>5</vt:i4>
      </vt:variant>
      <vt:variant>
        <vt:lpwstr>mailto:PPE@rutland.gov.uk</vt:lpwstr>
      </vt:variant>
      <vt:variant>
        <vt:lpwstr/>
      </vt:variant>
      <vt:variant>
        <vt:i4>7143516</vt:i4>
      </vt:variant>
      <vt:variant>
        <vt:i4>39</vt:i4>
      </vt:variant>
      <vt:variant>
        <vt:i4>0</vt:i4>
      </vt:variant>
      <vt:variant>
        <vt:i4>5</vt:i4>
      </vt:variant>
      <vt:variant>
        <vt:lpwstr>mailto:enquirylinequality&amp;contracts@leics.gov.uk</vt:lpwstr>
      </vt:variant>
      <vt:variant>
        <vt:lpwstr/>
      </vt:variant>
      <vt:variant>
        <vt:i4>7536725</vt:i4>
      </vt:variant>
      <vt:variant>
        <vt:i4>36</vt:i4>
      </vt:variant>
      <vt:variant>
        <vt:i4>0</vt:i4>
      </vt:variant>
      <vt:variant>
        <vt:i4>5</vt:i4>
      </vt:variant>
      <vt:variant>
        <vt:lpwstr>mailto:icrs.service@leicester.gov.uk</vt:lpwstr>
      </vt:variant>
      <vt:variant>
        <vt:lpwstr/>
      </vt:variant>
      <vt:variant>
        <vt:i4>1114115</vt:i4>
      </vt:variant>
      <vt:variant>
        <vt:i4>33</vt:i4>
      </vt:variant>
      <vt:variant>
        <vt:i4>0</vt:i4>
      </vt:variant>
      <vt:variant>
        <vt:i4>5</vt:i4>
      </vt:variant>
      <vt:variant>
        <vt:lpwstr>https://www.hse.gov.uk/news/assets/docs/talking-with-your-workers.pdf</vt:lpwstr>
      </vt:variant>
      <vt:variant>
        <vt:lpwstr/>
      </vt:variant>
      <vt:variant>
        <vt:i4>327769</vt:i4>
      </vt:variant>
      <vt:variant>
        <vt:i4>30</vt:i4>
      </vt:variant>
      <vt:variant>
        <vt:i4>0</vt:i4>
      </vt:variant>
      <vt:variant>
        <vt:i4>5</vt:i4>
      </vt:variant>
      <vt:variant>
        <vt:lpwstr>https://www.gov.uk/government/publications/coronavirus-covid-19-send-risk-assessment-guidance/coronavirus-covid-19-send-risk-assessment-guidance</vt:lpwstr>
      </vt:variant>
      <vt:variant>
        <vt:lpwstr/>
      </vt:variant>
      <vt:variant>
        <vt:i4>4259935</vt:i4>
      </vt:variant>
      <vt:variant>
        <vt:i4>27</vt:i4>
      </vt:variant>
      <vt:variant>
        <vt:i4>0</vt:i4>
      </vt:variant>
      <vt:variant>
        <vt:i4>5</vt:i4>
      </vt:variant>
      <vt:variant>
        <vt:lpwstr>https://www.sja.org.uk/get-advice/first-aid-advice/covid-19-advice-for-first-aiders/</vt:lpwstr>
      </vt:variant>
      <vt:variant>
        <vt:lpwstr/>
      </vt:variant>
      <vt:variant>
        <vt:i4>4128867</vt:i4>
      </vt:variant>
      <vt:variant>
        <vt:i4>24</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4128867</vt:i4>
      </vt:variant>
      <vt:variant>
        <vt:i4>21</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2359353</vt:i4>
      </vt:variant>
      <vt:variant>
        <vt:i4>18</vt:i4>
      </vt:variant>
      <vt:variant>
        <vt:i4>0</vt:i4>
      </vt:variant>
      <vt:variant>
        <vt:i4>5</vt:i4>
      </vt:variant>
      <vt:variant>
        <vt:lpwstr>https://www.nhs.uk/conditions/coronavirus-covid-19/check-if-you-have-coronavirus-symptoms/</vt:lpwstr>
      </vt:variant>
      <vt:variant>
        <vt:lpwstr/>
      </vt:variant>
      <vt:variant>
        <vt:i4>1900565</vt:i4>
      </vt:variant>
      <vt:variant>
        <vt:i4>15</vt:i4>
      </vt:variant>
      <vt:variant>
        <vt:i4>0</vt:i4>
      </vt:variant>
      <vt:variant>
        <vt:i4>5</vt:i4>
      </vt:variant>
      <vt:variant>
        <vt:lpwstr>https://www.gov.uk/government/publications/managing-school-premises-during-the-coronavirus-outbreak/managing-school-premises-which-are-partially-open-during-the-coronavirus-outbreak</vt:lpwstr>
      </vt:variant>
      <vt:variant>
        <vt:lpwstr>other-points-to-consider</vt:lpwstr>
      </vt:variant>
      <vt:variant>
        <vt:i4>2621480</vt:i4>
      </vt:variant>
      <vt:variant>
        <vt:i4>12</vt:i4>
      </vt:variant>
      <vt:variant>
        <vt:i4>0</vt:i4>
      </vt:variant>
      <vt:variant>
        <vt:i4>5</vt:i4>
      </vt:variant>
      <vt:variant>
        <vt:lpwstr>https://www.gov.uk/government/publications/wuhan-novel-coronavirus-infection-prevention-and-control</vt:lpwstr>
      </vt:variant>
      <vt:variant>
        <vt:lpwstr/>
      </vt:variant>
      <vt:variant>
        <vt:i4>4128867</vt:i4>
      </vt:variant>
      <vt:variant>
        <vt:i4>9</vt:i4>
      </vt:variant>
      <vt:variant>
        <vt:i4>0</vt:i4>
      </vt:variant>
      <vt:variant>
        <vt:i4>5</vt:i4>
      </vt:variant>
      <vt:variant>
        <vt:lpwstr>https://www.gov.uk/government/publications/coronavirus-covid-19-implementing-social-distancing-in-education-and-childcare-settings/coronavirus-covid-19-implementing-social-distancing-in-education-and-childcare-settings</vt:lpwstr>
      </vt:variant>
      <vt:variant>
        <vt:lpwstr/>
      </vt:variant>
      <vt:variant>
        <vt:i4>6684720</vt:i4>
      </vt:variant>
      <vt:variant>
        <vt:i4>6</vt:i4>
      </vt:variant>
      <vt:variant>
        <vt:i4>0</vt:i4>
      </vt:variant>
      <vt:variant>
        <vt:i4>5</vt:i4>
      </vt:variant>
      <vt:variant>
        <vt:lpwstr>https://www.gov.uk/guidance/coronavirus-covid-19-information-for-the-public</vt:lpwstr>
      </vt:variant>
      <vt:variant>
        <vt:lpwstr/>
      </vt:variant>
      <vt:variant>
        <vt:i4>3801195</vt:i4>
      </vt:variant>
      <vt:variant>
        <vt:i4>3</vt:i4>
      </vt:variant>
      <vt:variant>
        <vt:i4>0</vt:i4>
      </vt:variant>
      <vt:variant>
        <vt:i4>5</vt:i4>
      </vt:variant>
      <vt:variant>
        <vt:lpwstr>https://www.gov.uk/government/publications/actions-for-educational-and-childcare-settings-to-prepare-for-wider-opening-from-1-june-2020/actions-for-education-and-childcare-settings-to-prepare-for-wider-opening-from-1-june-2020</vt:lpwstr>
      </vt:variant>
      <vt:variant>
        <vt:lpwstr/>
      </vt:variant>
      <vt:variant>
        <vt:i4>1310723</vt:i4>
      </vt:variant>
      <vt:variant>
        <vt:i4>0</vt:i4>
      </vt:variant>
      <vt:variant>
        <vt:i4>0</vt:i4>
      </vt:variant>
      <vt:variant>
        <vt:i4>5</vt:i4>
      </vt:variant>
      <vt:variant>
        <vt:lpwstr>https://www.gov.uk/government/publications/coronavirus-covid-19-implementing-protective-        measures-in-education-and-childcare-settings/coronavirus-covid-19-implementing-protective-measures-in-education-and-childcare-settings</vt:lpwstr>
      </vt:variant>
      <vt:variant>
        <vt:lpwstr>how-to-implement-protective-measures-in-an-education-setting-before-wider-opening-on-1-june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Bennette</dc:creator>
  <cp:keywords/>
  <dc:description/>
  <cp:lastModifiedBy>H Causon</cp:lastModifiedBy>
  <cp:revision>7</cp:revision>
  <dcterms:created xsi:type="dcterms:W3CDTF">2021-03-04T10:35:00Z</dcterms:created>
  <dcterms:modified xsi:type="dcterms:W3CDTF">2021-03-04T11:45:00Z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1180868806</vt:i4>
  </property>
</Properties>
</file>